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  <w:bookmarkStart w:id="0" w:name="_GoBack"/>
      <w:bookmarkEnd w:id="0"/>
    </w:p>
    <w:p w:rsidR="004F4847" w:rsidRPr="000631EA" w:rsidRDefault="004F4847" w:rsidP="00C746B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aps/>
          <w:sz w:val="28"/>
          <w:szCs w:val="28"/>
        </w:rPr>
        <w:t xml:space="preserve"> ВЫШЕГОРСКОГО сельского поселения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F4847" w:rsidRPr="000631EA" w:rsidRDefault="004F4847" w:rsidP="00C746B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Сафоновск</w:t>
      </w:r>
      <w:r>
        <w:rPr>
          <w:rFonts w:ascii="Times New Roman" w:hAnsi="Times New Roman"/>
          <w:b/>
          <w:caps/>
          <w:sz w:val="28"/>
          <w:szCs w:val="28"/>
        </w:rPr>
        <w:t>ого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район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Смоленской области</w:t>
      </w:r>
    </w:p>
    <w:p w:rsidR="004F4847" w:rsidRPr="00597023" w:rsidRDefault="004F4847" w:rsidP="00C746B3">
      <w:pPr>
        <w:pStyle w:val="Heading1"/>
        <w:spacing w:before="0"/>
        <w:rPr>
          <w:rFonts w:ascii="Times New Roman" w:hAnsi="Times New Roman"/>
          <w:spacing w:val="60"/>
          <w:sz w:val="24"/>
          <w:szCs w:val="24"/>
        </w:rPr>
      </w:pPr>
    </w:p>
    <w:p w:rsidR="004F4847" w:rsidRPr="000631EA" w:rsidRDefault="004F4847" w:rsidP="00C746B3">
      <w:pPr>
        <w:pStyle w:val="Heading1"/>
        <w:spacing w:before="0"/>
        <w:jc w:val="center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4F4847" w:rsidRPr="000631EA" w:rsidRDefault="004F4847" w:rsidP="00C746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847" w:rsidRDefault="004F4847" w:rsidP="00C746B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0631E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15.01.2018 </w:t>
      </w:r>
      <w:r w:rsidRPr="000631EA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</w:p>
    <w:p w:rsidR="004F4847" w:rsidRPr="000631EA" w:rsidRDefault="004F4847" w:rsidP="00C746B3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4F4847" w:rsidRPr="00A760CB" w:rsidRDefault="004F4847" w:rsidP="00C746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программы «Комплексное развитие социальной инфраструктуры Вышегорского сельского поселения Сафоновского района Смоленской области на 2018-2028 годы»</w:t>
      </w:r>
    </w:p>
    <w:p w:rsidR="004F4847" w:rsidRDefault="004F4847" w:rsidP="00C746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2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Вышегорского сельского поселения</w:t>
      </w:r>
      <w:r w:rsidRPr="00094921">
        <w:rPr>
          <w:rFonts w:ascii="Times New Roman" w:hAnsi="Times New Roman"/>
          <w:sz w:val="28"/>
          <w:szCs w:val="28"/>
        </w:rPr>
        <w:t xml:space="preserve"> 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09492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94921">
        <w:rPr>
          <w:rFonts w:ascii="Times New Roman" w:hAnsi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49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08.11.2013г    </w:t>
      </w:r>
      <w:r w:rsidRPr="000949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</w:t>
      </w:r>
      <w:r w:rsidRPr="00094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«Об утверждении Порядка </w:t>
      </w:r>
      <w:r w:rsidRPr="00094921"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94921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094921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Вышегорского сельского поселения</w:t>
      </w:r>
      <w:r w:rsidRPr="00094921">
        <w:rPr>
          <w:rFonts w:ascii="Times New Roman" w:hAnsi="Times New Roman"/>
          <w:sz w:val="28"/>
          <w:szCs w:val="28"/>
        </w:rPr>
        <w:t xml:space="preserve"> 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09492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94921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», Администрация Вышегорского сельского поселения Сафоновского района Смоленской области</w:t>
      </w:r>
    </w:p>
    <w:p w:rsidR="004F4847" w:rsidRPr="00094921" w:rsidRDefault="004F4847" w:rsidP="00C746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847" w:rsidRPr="00094921" w:rsidRDefault="004F4847" w:rsidP="00C746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921">
        <w:rPr>
          <w:rFonts w:ascii="Times New Roman" w:hAnsi="Times New Roman"/>
          <w:sz w:val="28"/>
          <w:szCs w:val="28"/>
        </w:rPr>
        <w:t>ПОСТАНОВЛЯЕТ:</w:t>
      </w:r>
    </w:p>
    <w:p w:rsidR="004F4847" w:rsidRPr="00094921" w:rsidRDefault="004F4847" w:rsidP="00C746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847" w:rsidRDefault="004F4847" w:rsidP="00C746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94921">
        <w:rPr>
          <w:rFonts w:ascii="Times New Roman" w:hAnsi="Times New Roman"/>
          <w:sz w:val="28"/>
          <w:szCs w:val="28"/>
        </w:rPr>
        <w:t>1. Утвердить прилагаемую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921">
        <w:rPr>
          <w:rFonts w:ascii="Times New Roman" w:hAnsi="Times New Roman"/>
          <w:sz w:val="28"/>
          <w:szCs w:val="28"/>
        </w:rPr>
        <w:t xml:space="preserve"> программу «</w:t>
      </w:r>
      <w:r>
        <w:rPr>
          <w:rFonts w:ascii="Times New Roman" w:hAnsi="Times New Roman"/>
          <w:sz w:val="28"/>
          <w:szCs w:val="28"/>
        </w:rPr>
        <w:t>Развитие социальной инфраструктуры</w:t>
      </w:r>
      <w:r w:rsidRPr="00BA6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Вышегорского сельского поселения</w:t>
      </w:r>
      <w:r w:rsidRPr="00BA67CA">
        <w:rPr>
          <w:rFonts w:ascii="Times New Roman" w:hAnsi="Times New Roman"/>
          <w:sz w:val="28"/>
          <w:szCs w:val="28"/>
        </w:rPr>
        <w:t xml:space="preserve"> 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BA67C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A67CA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7D3B44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8-2028</w:t>
      </w:r>
      <w:r w:rsidRPr="007D3B4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4F4847" w:rsidRPr="009961A7" w:rsidRDefault="004F4847" w:rsidP="00C746B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1A7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Вышегорского сельского поселения</w:t>
      </w:r>
      <w:r w:rsidRPr="009961A7">
        <w:rPr>
          <w:rFonts w:ascii="Times New Roman" w:hAnsi="Times New Roman"/>
          <w:sz w:val="28"/>
          <w:szCs w:val="28"/>
        </w:rPr>
        <w:t xml:space="preserve"> 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9961A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961A7">
        <w:rPr>
          <w:rFonts w:ascii="Times New Roman" w:hAnsi="Times New Roman"/>
          <w:sz w:val="28"/>
          <w:szCs w:val="28"/>
        </w:rPr>
        <w:t xml:space="preserve"> Смоленской области в информационно-телекоммуникационной сети Интернет.</w:t>
      </w:r>
    </w:p>
    <w:p w:rsidR="004F4847" w:rsidRDefault="004F4847" w:rsidP="00C7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847" w:rsidRDefault="004F4847" w:rsidP="00C7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847" w:rsidRDefault="004F4847" w:rsidP="00C746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847" w:rsidRDefault="004F4847" w:rsidP="00C746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847" w:rsidRDefault="004F4847" w:rsidP="00C746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847" w:rsidRDefault="004F4847" w:rsidP="00C746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847" w:rsidRDefault="004F4847" w:rsidP="00C746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961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F4847" w:rsidRDefault="004F4847" w:rsidP="00C746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Вышегорского сельского поселения</w:t>
      </w:r>
    </w:p>
    <w:p w:rsidR="004F4847" w:rsidRDefault="004F4847" w:rsidP="00C746B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1A7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9961A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961A7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Н.Я.Вдовенков</w:t>
      </w:r>
      <w:r>
        <w:rPr>
          <w:rFonts w:ascii="Times New Roman" w:hAnsi="Times New Roman"/>
          <w:sz w:val="28"/>
          <w:szCs w:val="28"/>
        </w:rPr>
        <w:tab/>
      </w:r>
    </w:p>
    <w:p w:rsidR="004F4847" w:rsidRPr="009961A7" w:rsidRDefault="004F4847" w:rsidP="00C746B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847" w:rsidRDefault="004F4847" w:rsidP="00C74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847" w:rsidRDefault="004F4847" w:rsidP="00C74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847" w:rsidRDefault="004F4847" w:rsidP="00C74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847" w:rsidRDefault="004F4847" w:rsidP="00C74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847" w:rsidRDefault="004F4847" w:rsidP="00C746B3">
      <w:pPr>
        <w:pStyle w:val="Default"/>
        <w:tabs>
          <w:tab w:val="left" w:pos="5955"/>
        </w:tabs>
        <w:ind w:right="38"/>
        <w:rPr>
          <w:sz w:val="28"/>
          <w:szCs w:val="28"/>
        </w:rPr>
      </w:pP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</w:p>
    <w:p w:rsidR="004F4847" w:rsidRDefault="004F4847" w:rsidP="00C746B3">
      <w:pPr>
        <w:pStyle w:val="Default"/>
        <w:tabs>
          <w:tab w:val="left" w:pos="5955"/>
        </w:tabs>
        <w:ind w:right="38"/>
        <w:rPr>
          <w:sz w:val="28"/>
          <w:szCs w:val="28"/>
        </w:rPr>
      </w:pP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  <w:r>
        <w:rPr>
          <w:sz w:val="28"/>
          <w:szCs w:val="28"/>
        </w:rPr>
        <w:t>Вышегорского сельского поселения</w:t>
      </w: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  <w:r>
        <w:rPr>
          <w:sz w:val="28"/>
          <w:szCs w:val="28"/>
        </w:rPr>
        <w:t>Сафоновского района</w:t>
      </w: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  области</w:t>
      </w:r>
    </w:p>
    <w:p w:rsidR="004F4847" w:rsidRDefault="004F4847" w:rsidP="00BB38E6">
      <w:pPr>
        <w:pStyle w:val="Default"/>
        <w:tabs>
          <w:tab w:val="left" w:pos="5955"/>
        </w:tabs>
        <w:ind w:right="38"/>
        <w:jc w:val="right"/>
        <w:rPr>
          <w:b/>
        </w:rPr>
      </w:pPr>
      <w:r>
        <w:rPr>
          <w:sz w:val="28"/>
          <w:szCs w:val="28"/>
        </w:rPr>
        <w:t xml:space="preserve">от 15 .01.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2</w:t>
      </w:r>
    </w:p>
    <w:p w:rsidR="004F4847" w:rsidRDefault="004F4847" w:rsidP="00BB38E6">
      <w:pPr>
        <w:pStyle w:val="NormalWeb"/>
        <w:spacing w:before="0" w:beforeAutospacing="0" w:after="0"/>
        <w:jc w:val="right"/>
        <w:rPr>
          <w:b/>
          <w:bCs/>
          <w:color w:val="000000"/>
          <w:sz w:val="27"/>
          <w:szCs w:val="27"/>
        </w:rPr>
      </w:pPr>
    </w:p>
    <w:p w:rsidR="004F4847" w:rsidRDefault="004F4847" w:rsidP="001F7A55">
      <w:pPr>
        <w:pStyle w:val="NormalWeb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  <w:r w:rsidRPr="00C779FB">
        <w:rPr>
          <w:b/>
          <w:bCs/>
          <w:color w:val="000000"/>
          <w:sz w:val="27"/>
          <w:szCs w:val="27"/>
        </w:rPr>
        <w:t>Программа комплексного развития социальной инфраструктуры муниципального образова</w:t>
      </w:r>
      <w:r>
        <w:rPr>
          <w:b/>
          <w:bCs/>
          <w:color w:val="000000"/>
          <w:sz w:val="27"/>
          <w:szCs w:val="27"/>
        </w:rPr>
        <w:t>ния Вышегорского  сельского поселения  Сафоновского района Смоленской области на 2018</w:t>
      </w:r>
      <w:r w:rsidRPr="003D60C3">
        <w:rPr>
          <w:b/>
          <w:bCs/>
          <w:color w:val="000000"/>
          <w:sz w:val="27"/>
          <w:szCs w:val="27"/>
        </w:rPr>
        <w:t>-20</w:t>
      </w:r>
      <w:r>
        <w:rPr>
          <w:b/>
          <w:bCs/>
          <w:color w:val="000000"/>
          <w:sz w:val="27"/>
          <w:szCs w:val="27"/>
        </w:rPr>
        <w:t>28 годы.</w:t>
      </w:r>
    </w:p>
    <w:p w:rsidR="004F4847" w:rsidRDefault="004F4847" w:rsidP="00BB38E6">
      <w:pPr>
        <w:pStyle w:val="NormalWeb"/>
        <w:spacing w:before="0" w:beforeAutospacing="0" w:after="0"/>
        <w:rPr>
          <w:bCs/>
        </w:rPr>
      </w:pPr>
    </w:p>
    <w:p w:rsidR="004F4847" w:rsidRDefault="004F4847" w:rsidP="00C779FB">
      <w:pPr>
        <w:pStyle w:val="Heading1"/>
        <w:numPr>
          <w:ilvl w:val="0"/>
          <w:numId w:val="21"/>
        </w:numPr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eastAsia="ru-RU"/>
        </w:rPr>
      </w:pPr>
      <w:r w:rsidRPr="00590CD3"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>ПАСПОРТ ПРОГРАММЫ</w:t>
      </w:r>
    </w:p>
    <w:p w:rsidR="004F4847" w:rsidRPr="00C779FB" w:rsidRDefault="004F4847" w:rsidP="00C779FB">
      <w:pPr>
        <w:rPr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18"/>
        <w:gridCol w:w="5351"/>
      </w:tblGrid>
      <w:tr w:rsidR="004F4847" w:rsidRPr="003044E9" w:rsidTr="003044E9">
        <w:tc>
          <w:tcPr>
            <w:tcW w:w="709" w:type="dxa"/>
          </w:tcPr>
          <w:p w:rsidR="004F4847" w:rsidRPr="003044E9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8" w:type="dxa"/>
          </w:tcPr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351" w:type="dxa"/>
          </w:tcPr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комплексного развития социальной инфраструктуры муниц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ипального образования Вышегорского</w:t>
            </w: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ельского поселения Сафоновского</w:t>
            </w: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айона Смоленской области на 2018</w:t>
            </w: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-2028 года (далее – Программа) </w:t>
            </w:r>
          </w:p>
        </w:tc>
      </w:tr>
      <w:tr w:rsidR="004F4847" w:rsidRPr="003044E9" w:rsidTr="003044E9">
        <w:tc>
          <w:tcPr>
            <w:tcW w:w="709" w:type="dxa"/>
          </w:tcPr>
          <w:p w:rsidR="004F4847" w:rsidRPr="003044E9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351" w:type="dxa"/>
          </w:tcPr>
          <w:p w:rsidR="004F4847" w:rsidRPr="003044E9" w:rsidRDefault="004F4847" w:rsidP="003044E9">
            <w:pPr>
              <w:pStyle w:val="ListParagraph"/>
              <w:numPr>
                <w:ilvl w:val="0"/>
                <w:numId w:val="2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4F4847" w:rsidRPr="003044E9" w:rsidRDefault="004F4847" w:rsidP="003044E9">
            <w:pPr>
              <w:pStyle w:val="ListParagraph"/>
              <w:numPr>
                <w:ilvl w:val="0"/>
                <w:numId w:val="2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Федеральный закон "Об общих принципах организации местного самоуправления в Российской Федерации" от 06.10.2003 N 131-ФЗ (в ред. от 29.07.2017);</w:t>
            </w:r>
          </w:p>
          <w:p w:rsidR="004F4847" w:rsidRPr="003044E9" w:rsidRDefault="004F4847" w:rsidP="003044E9">
            <w:pPr>
              <w:pStyle w:val="ListParagraph"/>
              <w:numPr>
                <w:ilvl w:val="0"/>
                <w:numId w:val="2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F4847" w:rsidRPr="003044E9" w:rsidRDefault="004F4847" w:rsidP="003044E9">
            <w:pPr>
              <w:pStyle w:val="ListParagraph"/>
              <w:numPr>
                <w:ilvl w:val="0"/>
                <w:numId w:val="2"/>
              </w:numPr>
              <w:tabs>
                <w:tab w:val="left" w:pos="344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Генеральный план Вышегорского</w:t>
            </w: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ского поселения Сафоновского</w:t>
            </w: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Смоленской области, утверждённый реше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нием Совета Депутатов Вышегорского</w:t>
            </w: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 поселения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Сафоновского района Смоленской области от  г. № </w:t>
            </w: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F4847" w:rsidRPr="003044E9" w:rsidTr="003044E9">
        <w:tc>
          <w:tcPr>
            <w:tcW w:w="709" w:type="dxa"/>
          </w:tcPr>
          <w:p w:rsidR="004F4847" w:rsidRPr="003044E9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351" w:type="dxa"/>
          </w:tcPr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Заказчик Программы: 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Вышегорского</w:t>
            </w: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ельского поселения  Сафоновского</w:t>
            </w: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Смоленской области 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Местонахождение: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моленская область,  Сафоновский район  , д.Вышегор, ул.Советская, 8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Вышегорского</w:t>
            </w: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ельского поселения Сафоновского</w:t>
            </w: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Смоленской области 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Местонахождение: 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моленская область,  Сафоновский район, д. Вышегор, ул.Советская,8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(далее – поселение).</w:t>
            </w:r>
          </w:p>
        </w:tc>
      </w:tr>
      <w:tr w:rsidR="004F4847" w:rsidRPr="003044E9" w:rsidTr="003044E9">
        <w:tc>
          <w:tcPr>
            <w:tcW w:w="709" w:type="dxa"/>
          </w:tcPr>
          <w:p w:rsidR="004F4847" w:rsidRPr="003044E9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351" w:type="dxa"/>
          </w:tcPr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E9">
              <w:rPr>
                <w:rFonts w:ascii="Times New Roman" w:hAnsi="Times New Roman"/>
                <w:sz w:val="24"/>
                <w:szCs w:val="24"/>
              </w:rPr>
              <w:t xml:space="preserve">Цель Программы: 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E9">
              <w:rPr>
                <w:rFonts w:ascii="Times New Roman" w:hAnsi="Times New Roman"/>
                <w:sz w:val="24"/>
                <w:szCs w:val="24"/>
              </w:rPr>
              <w:t>Развитие соци</w:t>
            </w:r>
            <w:r>
              <w:rPr>
                <w:rFonts w:ascii="Times New Roman" w:hAnsi="Times New Roman"/>
                <w:sz w:val="24"/>
                <w:szCs w:val="24"/>
              </w:rPr>
              <w:t>альной инфраструктуры Вышегорского</w:t>
            </w:r>
            <w:r w:rsidRPr="003044E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соответствии с установленными потребностями в объектах социальной инфраструктуры сельского поселения.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4F4847" w:rsidRPr="003044E9" w:rsidRDefault="004F4847" w:rsidP="0030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4E9">
              <w:rPr>
                <w:rFonts w:ascii="Times New Roman" w:hAnsi="Times New Roman"/>
                <w:sz w:val="24"/>
                <w:szCs w:val="24"/>
              </w:rPr>
              <w:t>- обеспечение 100%  охвата общим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бразованием населения Вышегорского</w:t>
            </w:r>
            <w:r w:rsidRPr="003044E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возрасте 7-16 лет;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E9">
              <w:rPr>
                <w:rFonts w:ascii="Times New Roman" w:hAnsi="Times New Roman"/>
                <w:sz w:val="24"/>
                <w:szCs w:val="24"/>
              </w:rPr>
              <w:t xml:space="preserve">-обеспечение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потребности населения Вышегорского</w:t>
            </w:r>
            <w:r w:rsidRPr="003044E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дошкольных образовательных учреждениях;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4E9">
              <w:rPr>
                <w:rFonts w:ascii="Times New Roman" w:hAnsi="Times New Roman"/>
                <w:sz w:val="24"/>
                <w:szCs w:val="24"/>
              </w:rPr>
              <w:t>-обеспечение безопасности, качества и эффективности использования населением объектов соци</w:t>
            </w:r>
            <w:r>
              <w:rPr>
                <w:rFonts w:ascii="Times New Roman" w:hAnsi="Times New Roman"/>
                <w:sz w:val="24"/>
                <w:szCs w:val="24"/>
              </w:rPr>
              <w:t>альной инфраструктуры Вышегорского</w:t>
            </w:r>
            <w:r w:rsidRPr="003044E9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sz w:val="24"/>
                <w:szCs w:val="24"/>
              </w:rPr>
              <w:t>-привлечение широких масс населения к занятиям спортом и культивирование здорового образа жизни.</w:t>
            </w:r>
          </w:p>
        </w:tc>
      </w:tr>
      <w:tr w:rsidR="004F4847" w:rsidRPr="003044E9" w:rsidTr="003044E9">
        <w:tc>
          <w:tcPr>
            <w:tcW w:w="709" w:type="dxa"/>
          </w:tcPr>
          <w:p w:rsidR="004F4847" w:rsidRPr="003044E9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4F4847" w:rsidRPr="00456B1A" w:rsidRDefault="004F4847" w:rsidP="00456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B1A">
              <w:rPr>
                <w:rFonts w:ascii="Times New Roman" w:hAnsi="Times New Roman"/>
                <w:sz w:val="24"/>
                <w:szCs w:val="24"/>
              </w:rPr>
              <w:t>- доля населения Вышегорского сельского поселения в возрасте 7-18 лет, охваченных общим образованием;</w:t>
            </w:r>
          </w:p>
          <w:p w:rsidR="004F4847" w:rsidRPr="00456B1A" w:rsidRDefault="004F4847" w:rsidP="00456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B1A">
              <w:rPr>
                <w:rFonts w:ascii="Times New Roman" w:hAnsi="Times New Roman"/>
                <w:sz w:val="24"/>
                <w:szCs w:val="24"/>
              </w:rPr>
              <w:t>-охват детей в возрасте от 1,5 до 7 лет программами дошкольного образования;</w:t>
            </w:r>
          </w:p>
          <w:p w:rsidR="004F4847" w:rsidRPr="00456B1A" w:rsidRDefault="004F4847" w:rsidP="00456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B1A">
              <w:rPr>
                <w:rFonts w:ascii="Times New Roman" w:hAnsi="Times New Roman"/>
                <w:sz w:val="24"/>
                <w:szCs w:val="24"/>
              </w:rPr>
              <w:t>-удельный вес жителей Вышегорского сельского поселения, систематически занимающихся физической культурой и спортом, в общей численности населения Вышегорского сельского поселения;</w:t>
            </w:r>
          </w:p>
          <w:p w:rsidR="004F4847" w:rsidRPr="00456B1A" w:rsidRDefault="004F4847" w:rsidP="00456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B1A">
              <w:rPr>
                <w:rFonts w:ascii="Times New Roman" w:hAnsi="Times New Roman"/>
                <w:sz w:val="24"/>
                <w:szCs w:val="24"/>
              </w:rPr>
              <w:t>-доля учреждений физической культуры и спорта, доступных для инвалидов и других маломобильных групп населения в общей доле таких объектов;</w:t>
            </w:r>
          </w:p>
          <w:p w:rsidR="004F4847" w:rsidRPr="00456B1A" w:rsidRDefault="004F4847" w:rsidP="00456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B1A">
              <w:rPr>
                <w:rFonts w:ascii="Times New Roman" w:hAnsi="Times New Roman"/>
                <w:sz w:val="24"/>
                <w:szCs w:val="24"/>
              </w:rPr>
              <w:t>-доля учреждений культуры, доступных для инвалидов и других маломобильных групп населения в общей доле таких объектов;</w:t>
            </w:r>
          </w:p>
          <w:p w:rsidR="004F4847" w:rsidRPr="00456B1A" w:rsidRDefault="004F4847" w:rsidP="00456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B1A">
              <w:rPr>
                <w:rFonts w:ascii="Times New Roman" w:hAnsi="Times New Roman"/>
                <w:sz w:val="24"/>
                <w:szCs w:val="24"/>
              </w:rPr>
              <w:t>-обеспеченность населения Вышегорского сельского поселения  культурно-досуговыми учреждениями.</w:t>
            </w:r>
          </w:p>
          <w:p w:rsidR="004F4847" w:rsidRPr="003044E9" w:rsidRDefault="004F4847" w:rsidP="003044E9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  <w:tab w:val="left" w:pos="437"/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4847" w:rsidRPr="003044E9" w:rsidTr="003044E9">
        <w:trPr>
          <w:trHeight w:val="2637"/>
        </w:trPr>
        <w:tc>
          <w:tcPr>
            <w:tcW w:w="709" w:type="dxa"/>
          </w:tcPr>
          <w:p w:rsidR="004F4847" w:rsidRPr="003044E9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4F4847" w:rsidRPr="003044E9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E9">
              <w:rPr>
                <w:rFonts w:ascii="Times New Roman" w:hAnsi="Times New Roman"/>
                <w:sz w:val="24"/>
                <w:szCs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351" w:type="dxa"/>
          </w:tcPr>
          <w:p w:rsidR="004F4847" w:rsidRPr="00FB444F" w:rsidRDefault="004F4847" w:rsidP="00FB444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444F">
              <w:rPr>
                <w:rFonts w:ascii="Times New Roman" w:hAnsi="Times New Roman"/>
                <w:sz w:val="24"/>
                <w:szCs w:val="24"/>
              </w:rPr>
              <w:t>-разработка проектно-сметной документации по строительству и реконструкции объектов социальной сферы;</w:t>
            </w:r>
          </w:p>
          <w:p w:rsidR="004F4847" w:rsidRPr="00FB444F" w:rsidRDefault="004F4847" w:rsidP="00FB444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444F">
              <w:rPr>
                <w:rFonts w:ascii="Times New Roman" w:hAnsi="Times New Roman"/>
                <w:sz w:val="24"/>
                <w:szCs w:val="24"/>
              </w:rPr>
              <w:t>-поэтапная реконструкция существующих объектов социальной инфраструктуры;</w:t>
            </w:r>
          </w:p>
          <w:p w:rsidR="004F4847" w:rsidRDefault="004F4847" w:rsidP="00FB444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44F">
              <w:rPr>
                <w:rFonts w:ascii="Times New Roman" w:hAnsi="Times New Roman"/>
                <w:sz w:val="24"/>
                <w:szCs w:val="24"/>
              </w:rPr>
              <w:t>- индивидуальное жилищное строительство.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4847" w:rsidRPr="00036036" w:rsidRDefault="004F4847" w:rsidP="00D8067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36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троительство новых объектов социальной инфраструктуры  на территории Вышегорского сельского поселения до 2028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планируется </w:t>
            </w:r>
            <w:r w:rsidRPr="000360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F4847" w:rsidRPr="003044E9" w:rsidRDefault="004F4847" w:rsidP="003044E9">
            <w:pPr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F4847" w:rsidRPr="003044E9" w:rsidTr="003044E9">
        <w:tc>
          <w:tcPr>
            <w:tcW w:w="709" w:type="dxa"/>
          </w:tcPr>
          <w:p w:rsidR="004F4847" w:rsidRPr="003044E9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5351" w:type="dxa"/>
          </w:tcPr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реализации Программы: 2018</w:t>
            </w: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2028 года.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реализуется в один этап. </w:t>
            </w:r>
          </w:p>
          <w:p w:rsidR="004F4847" w:rsidRPr="003044E9" w:rsidRDefault="004F4847" w:rsidP="003044E9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4847" w:rsidRPr="003044E9" w:rsidTr="003044E9">
        <w:tc>
          <w:tcPr>
            <w:tcW w:w="709" w:type="dxa"/>
          </w:tcPr>
          <w:p w:rsidR="004F4847" w:rsidRPr="003044E9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Выбрать свои источники</w:t>
            </w:r>
          </w:p>
        </w:tc>
        <w:tc>
          <w:tcPr>
            <w:tcW w:w="5351" w:type="dxa"/>
          </w:tcPr>
          <w:p w:rsidR="004F4847" w:rsidRPr="00036036" w:rsidRDefault="004F4847" w:rsidP="003044E9">
            <w:pPr>
              <w:widowControl w:val="0"/>
              <w:tabs>
                <w:tab w:val="left" w:pos="269"/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right="-20" w:firstLine="17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60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Суммарный   объем   финансирования   Программы  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2018-2028   годы составляет </w:t>
            </w:r>
            <w:r w:rsidRPr="000360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млн. рублей, из них:</w:t>
            </w:r>
          </w:p>
          <w:p w:rsidR="004F4847" w:rsidRPr="003044E9" w:rsidRDefault="004F4847" w:rsidP="003044E9">
            <w:pPr>
              <w:tabs>
                <w:tab w:val="left" w:pos="269"/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бюджетные средства – 1050 тыс</w:t>
            </w:r>
            <w:r w:rsidRPr="000360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.руб.</w:t>
            </w:r>
          </w:p>
        </w:tc>
      </w:tr>
      <w:tr w:rsidR="004F4847" w:rsidRPr="003044E9" w:rsidTr="003044E9">
        <w:trPr>
          <w:trHeight w:val="273"/>
        </w:trPr>
        <w:tc>
          <w:tcPr>
            <w:tcW w:w="709" w:type="dxa"/>
          </w:tcPr>
          <w:p w:rsidR="004F4847" w:rsidRPr="003044E9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4F4847" w:rsidRPr="003044E9" w:rsidRDefault="004F4847" w:rsidP="0030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Ожидаемые результаты реализации Программы.</w:t>
            </w:r>
          </w:p>
        </w:tc>
        <w:tc>
          <w:tcPr>
            <w:tcW w:w="5351" w:type="dxa"/>
          </w:tcPr>
          <w:p w:rsidR="004F4847" w:rsidRPr="003044E9" w:rsidRDefault="004F4847" w:rsidP="003044E9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sz w:val="24"/>
                <w:szCs w:val="24"/>
              </w:rPr>
              <w:t xml:space="preserve"> Обеспечение п</w:t>
            </w:r>
            <w:r>
              <w:rPr>
                <w:rFonts w:ascii="Times New Roman" w:hAnsi="Times New Roman"/>
                <w:sz w:val="24"/>
                <w:szCs w:val="24"/>
              </w:rPr>
              <w:t>отребностей населения Вышегорского</w:t>
            </w:r>
            <w:r w:rsidRPr="003044E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объектах социальной инфраструктуры.</w:t>
            </w:r>
          </w:p>
        </w:tc>
      </w:tr>
    </w:tbl>
    <w:p w:rsidR="004F4847" w:rsidRPr="00590CD3" w:rsidRDefault="004F4847" w:rsidP="0055627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F4847" w:rsidRDefault="004F4847" w:rsidP="00EA225A">
      <w:pPr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EA225A">
        <w:rPr>
          <w:rFonts w:ascii="Times New Roman" w:hAnsi="Times New Roman"/>
          <w:b/>
          <w:sz w:val="28"/>
          <w:szCs w:val="28"/>
        </w:rPr>
        <w:t xml:space="preserve">Характеристика существующего состояния социальной </w:t>
      </w:r>
    </w:p>
    <w:p w:rsidR="004F4847" w:rsidRPr="00EA225A" w:rsidRDefault="004F4847" w:rsidP="00EA225A">
      <w:pPr>
        <w:jc w:val="center"/>
        <w:rPr>
          <w:rFonts w:ascii="Times New Roman" w:hAnsi="Times New Roman"/>
          <w:b/>
          <w:sz w:val="28"/>
          <w:szCs w:val="28"/>
        </w:rPr>
      </w:pPr>
      <w:r w:rsidRPr="00EA225A">
        <w:rPr>
          <w:rFonts w:ascii="Times New Roman" w:hAnsi="Times New Roman"/>
          <w:b/>
          <w:sz w:val="28"/>
          <w:szCs w:val="28"/>
        </w:rPr>
        <w:t>инфраструктуры поселения</w:t>
      </w:r>
    </w:p>
    <w:p w:rsidR="004F4847" w:rsidRPr="00EA225A" w:rsidRDefault="004F4847" w:rsidP="00AB7A51">
      <w:pPr>
        <w:rPr>
          <w:rFonts w:ascii="Times New Roman" w:hAnsi="Times New Roman"/>
          <w:sz w:val="24"/>
          <w:szCs w:val="24"/>
        </w:rPr>
      </w:pPr>
    </w:p>
    <w:p w:rsidR="004F4847" w:rsidRPr="00EA225A" w:rsidRDefault="004F4847" w:rsidP="00F72CA4">
      <w:pPr>
        <w:jc w:val="both"/>
        <w:rPr>
          <w:rFonts w:ascii="Times New Roman" w:hAnsi="Times New Roman"/>
          <w:sz w:val="24"/>
          <w:szCs w:val="24"/>
        </w:rPr>
      </w:pPr>
      <w:r w:rsidRPr="00EA225A">
        <w:rPr>
          <w:rFonts w:ascii="Times New Roman" w:hAnsi="Times New Roman"/>
          <w:sz w:val="28"/>
          <w:szCs w:val="28"/>
        </w:rPr>
        <w:t>Вышегорское сельское поселение находится в западной части Сафоновского района Смоленской области и граничит  с Пушкинским сельским поселением, Рыбковским сельским поселением, Дроздовским сельским поселением,   с Ярцевским  районом Смоленской области</w:t>
      </w:r>
      <w:r w:rsidRPr="00EA225A">
        <w:rPr>
          <w:rFonts w:ascii="Times New Roman" w:hAnsi="Times New Roman"/>
          <w:sz w:val="24"/>
          <w:szCs w:val="24"/>
        </w:rPr>
        <w:t xml:space="preserve">. </w:t>
      </w:r>
    </w:p>
    <w:p w:rsidR="004F4847" w:rsidRPr="00224671" w:rsidRDefault="004F4847" w:rsidP="00F72CA4">
      <w:pPr>
        <w:tabs>
          <w:tab w:val="left" w:pos="546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24671">
        <w:rPr>
          <w:rFonts w:ascii="Times New Roman" w:hAnsi="Times New Roman"/>
          <w:sz w:val="28"/>
          <w:szCs w:val="28"/>
        </w:rPr>
        <w:t xml:space="preserve">Вышегорское сельское поселение находится в непосредственной близости к городу Сафоново, гранича с ним на востоке, и в </w:t>
      </w:r>
      <w:smartTag w:uri="urn:schemas-microsoft-com:office:smarttags" w:element="metricconverter">
        <w:smartTagPr>
          <w:attr w:name="ProductID" w:val="80 км"/>
        </w:smartTagPr>
        <w:r w:rsidRPr="00224671">
          <w:rPr>
            <w:rFonts w:ascii="Times New Roman" w:hAnsi="Times New Roman"/>
            <w:sz w:val="28"/>
            <w:szCs w:val="28"/>
          </w:rPr>
          <w:t>80 км</w:t>
        </w:r>
      </w:smartTag>
      <w:r w:rsidRPr="00224671">
        <w:rPr>
          <w:rFonts w:ascii="Times New Roman" w:hAnsi="Times New Roman"/>
          <w:sz w:val="28"/>
          <w:szCs w:val="28"/>
        </w:rPr>
        <w:t xml:space="preserve"> от города Смоленска.</w:t>
      </w:r>
    </w:p>
    <w:p w:rsidR="004F4847" w:rsidRPr="00224671" w:rsidRDefault="004F4847" w:rsidP="00F72CA4">
      <w:pPr>
        <w:tabs>
          <w:tab w:val="left" w:pos="546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24671">
        <w:rPr>
          <w:rFonts w:ascii="Times New Roman" w:hAnsi="Times New Roman"/>
          <w:sz w:val="28"/>
          <w:szCs w:val="28"/>
        </w:rPr>
        <w:t xml:space="preserve">По территории поселения  проходят </w:t>
      </w:r>
      <w:r>
        <w:rPr>
          <w:rFonts w:ascii="Times New Roman" w:hAnsi="Times New Roman"/>
          <w:sz w:val="28"/>
          <w:szCs w:val="28"/>
        </w:rPr>
        <w:t xml:space="preserve">Московская </w:t>
      </w:r>
      <w:r w:rsidRPr="00224671">
        <w:rPr>
          <w:rFonts w:ascii="Times New Roman" w:hAnsi="Times New Roman"/>
          <w:sz w:val="28"/>
          <w:szCs w:val="28"/>
        </w:rPr>
        <w:t>железная дорога и автодорога федерального значения общего пользования М1 – «Москва-Беларусь».</w:t>
      </w:r>
    </w:p>
    <w:p w:rsidR="004F4847" w:rsidRPr="00224671" w:rsidRDefault="004F4847" w:rsidP="00F72CA4">
      <w:pPr>
        <w:tabs>
          <w:tab w:val="left" w:pos="5461"/>
        </w:tabs>
        <w:jc w:val="both"/>
        <w:rPr>
          <w:rFonts w:ascii="Times New Roman" w:hAnsi="Times New Roman"/>
          <w:sz w:val="28"/>
          <w:szCs w:val="28"/>
        </w:rPr>
      </w:pPr>
      <w:r w:rsidRPr="00224671">
        <w:rPr>
          <w:rFonts w:ascii="Times New Roman" w:hAnsi="Times New Roman"/>
          <w:sz w:val="28"/>
          <w:szCs w:val="28"/>
        </w:rPr>
        <w:t xml:space="preserve">        Площадь поселения составляет </w:t>
      </w:r>
      <w:r w:rsidRPr="00224671">
        <w:rPr>
          <w:rFonts w:ascii="Times New Roman" w:hAnsi="Times New Roman"/>
          <w:sz w:val="28"/>
          <w:szCs w:val="28"/>
          <w:lang w:eastAsia="ru-RU"/>
        </w:rPr>
        <w:t>82,65</w:t>
      </w:r>
      <w:r>
        <w:rPr>
          <w:rFonts w:ascii="Times New Roman" w:hAnsi="Times New Roman"/>
          <w:sz w:val="28"/>
          <w:szCs w:val="28"/>
          <w:lang w:eastAsia="ru-RU"/>
        </w:rPr>
        <w:t xml:space="preserve"> кв.км</w:t>
      </w:r>
      <w:r w:rsidRPr="00224671">
        <w:rPr>
          <w:rFonts w:ascii="Times New Roman" w:hAnsi="Times New Roman"/>
          <w:sz w:val="28"/>
          <w:szCs w:val="28"/>
        </w:rPr>
        <w:t xml:space="preserve">. </w:t>
      </w:r>
    </w:p>
    <w:p w:rsidR="004F4847" w:rsidRPr="00224671" w:rsidRDefault="004F4847" w:rsidP="00224671">
      <w:pPr>
        <w:tabs>
          <w:tab w:val="left" w:pos="546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24671">
        <w:rPr>
          <w:rFonts w:ascii="Times New Roman" w:hAnsi="Times New Roman"/>
          <w:sz w:val="28"/>
          <w:szCs w:val="28"/>
        </w:rPr>
        <w:t>Население по данным на 01.01.2017 г. составляет 1110 чел.</w:t>
      </w:r>
    </w:p>
    <w:p w:rsidR="004F4847" w:rsidRPr="00224671" w:rsidRDefault="004F4847" w:rsidP="00224671">
      <w:pPr>
        <w:tabs>
          <w:tab w:val="left" w:pos="5461"/>
        </w:tabs>
        <w:jc w:val="both"/>
        <w:rPr>
          <w:rFonts w:ascii="Times New Roman" w:hAnsi="Times New Roman"/>
          <w:sz w:val="28"/>
          <w:szCs w:val="28"/>
        </w:rPr>
      </w:pPr>
      <w:r w:rsidRPr="00224671">
        <w:rPr>
          <w:rFonts w:ascii="Times New Roman" w:hAnsi="Times New Roman"/>
          <w:sz w:val="28"/>
          <w:szCs w:val="28"/>
        </w:rPr>
        <w:t xml:space="preserve">        Расселение на территории Вышегорского сельского поселения характеризуется мелкоселенностью и насчитывает 12 деревень. Жилой фонд по поселению составляет 32,1 тыс.м</w:t>
      </w:r>
      <w:r w:rsidRPr="00224671">
        <w:rPr>
          <w:rFonts w:ascii="Times New Roman" w:hAnsi="Times New Roman"/>
          <w:sz w:val="28"/>
          <w:szCs w:val="28"/>
          <w:vertAlign w:val="superscript"/>
        </w:rPr>
        <w:t>2</w:t>
      </w:r>
      <w:r w:rsidRPr="00224671">
        <w:rPr>
          <w:rFonts w:ascii="Times New Roman" w:hAnsi="Times New Roman"/>
          <w:sz w:val="28"/>
          <w:szCs w:val="28"/>
        </w:rPr>
        <w:t xml:space="preserve"> , в том числе в муниципальной собственности – 5,2 тыс.м</w:t>
      </w:r>
      <w:r w:rsidRPr="00224671">
        <w:rPr>
          <w:rFonts w:ascii="Times New Roman" w:hAnsi="Times New Roman"/>
          <w:sz w:val="28"/>
          <w:szCs w:val="28"/>
          <w:vertAlign w:val="superscript"/>
        </w:rPr>
        <w:t>2</w:t>
      </w:r>
      <w:r w:rsidRPr="00224671">
        <w:rPr>
          <w:rFonts w:ascii="Times New Roman" w:hAnsi="Times New Roman"/>
          <w:sz w:val="28"/>
          <w:szCs w:val="28"/>
        </w:rPr>
        <w:t xml:space="preserve">. </w:t>
      </w:r>
    </w:p>
    <w:p w:rsidR="004F4847" w:rsidRPr="00224671" w:rsidRDefault="004F4847" w:rsidP="00224671">
      <w:pPr>
        <w:tabs>
          <w:tab w:val="left" w:pos="546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24671">
        <w:rPr>
          <w:rFonts w:ascii="Times New Roman" w:hAnsi="Times New Roman"/>
          <w:sz w:val="28"/>
          <w:szCs w:val="28"/>
        </w:rPr>
        <w:t xml:space="preserve">Территория Вышегорского сельского поселения находится в зоне инвестиционной привлекательности, так как через его территорию проходят Московская  железная дорога  и автодорога федерального значения общего пользования М1 – «Москва-Беларусь», обеспечивающие хорошую транспортную связь района </w:t>
      </w:r>
    </w:p>
    <w:p w:rsidR="004F4847" w:rsidRDefault="004F4847" w:rsidP="00224671">
      <w:pPr>
        <w:tabs>
          <w:tab w:val="left" w:pos="546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24671">
        <w:rPr>
          <w:rFonts w:ascii="Times New Roman" w:hAnsi="Times New Roman"/>
          <w:sz w:val="28"/>
          <w:szCs w:val="28"/>
        </w:rPr>
        <w:t xml:space="preserve">Деревня Вышегор – административный центр Вышегорского сельского поселения, расположена в западной  части поселения. </w:t>
      </w:r>
    </w:p>
    <w:p w:rsidR="004F4847" w:rsidRPr="000808A2" w:rsidRDefault="004F4847" w:rsidP="0060204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808A2">
        <w:rPr>
          <w:rFonts w:ascii="Times New Roman" w:hAnsi="Times New Roman"/>
          <w:b/>
          <w:bCs/>
          <w:sz w:val="28"/>
          <w:szCs w:val="28"/>
        </w:rPr>
        <w:t>Таблица 1. Ч</w:t>
      </w:r>
      <w:r w:rsidRPr="000808A2">
        <w:rPr>
          <w:rFonts w:ascii="Times New Roman" w:hAnsi="Times New Roman"/>
          <w:b/>
          <w:sz w:val="28"/>
          <w:szCs w:val="28"/>
        </w:rPr>
        <w:t>исленность насе</w:t>
      </w:r>
      <w:r>
        <w:rPr>
          <w:rFonts w:ascii="Times New Roman" w:hAnsi="Times New Roman"/>
          <w:b/>
          <w:sz w:val="28"/>
          <w:szCs w:val="28"/>
        </w:rPr>
        <w:t>ления Вышегорского сельского поселения</w:t>
      </w:r>
    </w:p>
    <w:p w:rsidR="004F4847" w:rsidRPr="00F26CA9" w:rsidRDefault="004F4847" w:rsidP="00602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Сафоновского района</w:t>
      </w:r>
      <w:r w:rsidRPr="00F26CA9">
        <w:rPr>
          <w:rFonts w:ascii="Times New Roman" w:hAnsi="Times New Roman"/>
          <w:b/>
          <w:sz w:val="28"/>
          <w:szCs w:val="28"/>
        </w:rPr>
        <w:t xml:space="preserve"> Смоленской области за 2012-201</w:t>
      </w:r>
      <w:r>
        <w:rPr>
          <w:rFonts w:ascii="Times New Roman" w:hAnsi="Times New Roman"/>
          <w:b/>
          <w:sz w:val="28"/>
          <w:szCs w:val="28"/>
        </w:rPr>
        <w:t>7</w:t>
      </w:r>
      <w:r w:rsidRPr="00F26CA9">
        <w:rPr>
          <w:rFonts w:ascii="Times New Roman" w:hAnsi="Times New Roman"/>
          <w:b/>
          <w:sz w:val="28"/>
          <w:szCs w:val="28"/>
        </w:rPr>
        <w:t xml:space="preserve"> гг.</w:t>
      </w:r>
    </w:p>
    <w:p w:rsidR="004F4847" w:rsidRPr="00F26CA9" w:rsidRDefault="004F4847" w:rsidP="006020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CA9">
        <w:rPr>
          <w:rFonts w:ascii="Times New Roman" w:hAnsi="Times New Roman"/>
          <w:sz w:val="28"/>
          <w:szCs w:val="28"/>
        </w:rPr>
        <w:t>на начало года/за год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2922"/>
        <w:gridCol w:w="1223"/>
        <w:gridCol w:w="1304"/>
        <w:gridCol w:w="1172"/>
        <w:gridCol w:w="1174"/>
        <w:gridCol w:w="1172"/>
        <w:gridCol w:w="1172"/>
      </w:tblGrid>
      <w:tr w:rsidR="004F4847" w:rsidRPr="003044E9" w:rsidTr="009F71C7">
        <w:tc>
          <w:tcPr>
            <w:tcW w:w="1441" w:type="pct"/>
            <w:tcBorders>
              <w:bottom w:val="single" w:sz="18" w:space="0" w:color="4BACC6"/>
            </w:tcBorders>
          </w:tcPr>
          <w:p w:rsidR="004F4847" w:rsidRPr="00F26CA9" w:rsidRDefault="004F4847" w:rsidP="009F71C7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F26CA9">
              <w:rPr>
                <w:bCs/>
                <w:sz w:val="26"/>
                <w:szCs w:val="26"/>
              </w:rPr>
              <w:t>Показатель</w:t>
            </w:r>
          </w:p>
        </w:tc>
        <w:tc>
          <w:tcPr>
            <w:tcW w:w="603" w:type="pct"/>
            <w:tcBorders>
              <w:bottom w:val="single" w:sz="18" w:space="0" w:color="4BACC6"/>
            </w:tcBorders>
          </w:tcPr>
          <w:p w:rsidR="004F4847" w:rsidRPr="00F26CA9" w:rsidRDefault="004F4847" w:rsidP="009F71C7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F26CA9">
              <w:rPr>
                <w:bCs/>
                <w:sz w:val="26"/>
                <w:szCs w:val="26"/>
              </w:rPr>
              <w:t>2012</w:t>
            </w:r>
          </w:p>
        </w:tc>
        <w:tc>
          <w:tcPr>
            <w:tcW w:w="643" w:type="pct"/>
            <w:tcBorders>
              <w:bottom w:val="single" w:sz="18" w:space="0" w:color="4BACC6"/>
            </w:tcBorders>
          </w:tcPr>
          <w:p w:rsidR="004F4847" w:rsidRPr="00F26CA9" w:rsidRDefault="004F4847" w:rsidP="009F71C7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F26CA9">
              <w:rPr>
                <w:bCs/>
                <w:sz w:val="26"/>
                <w:szCs w:val="26"/>
              </w:rPr>
              <w:t>2013</w:t>
            </w:r>
          </w:p>
        </w:tc>
        <w:tc>
          <w:tcPr>
            <w:tcW w:w="578" w:type="pct"/>
            <w:tcBorders>
              <w:bottom w:val="single" w:sz="18" w:space="0" w:color="4BACC6"/>
            </w:tcBorders>
          </w:tcPr>
          <w:p w:rsidR="004F4847" w:rsidRPr="00F26CA9" w:rsidRDefault="004F4847" w:rsidP="009F71C7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F26CA9">
              <w:rPr>
                <w:bCs/>
                <w:sz w:val="26"/>
                <w:szCs w:val="26"/>
              </w:rPr>
              <w:t>2014</w:t>
            </w:r>
          </w:p>
        </w:tc>
        <w:tc>
          <w:tcPr>
            <w:tcW w:w="579" w:type="pct"/>
            <w:tcBorders>
              <w:bottom w:val="single" w:sz="18" w:space="0" w:color="4BACC6"/>
            </w:tcBorders>
          </w:tcPr>
          <w:p w:rsidR="004F4847" w:rsidRPr="00F26CA9" w:rsidRDefault="004F4847" w:rsidP="009F71C7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F26CA9">
              <w:rPr>
                <w:bCs/>
                <w:sz w:val="26"/>
                <w:szCs w:val="26"/>
              </w:rPr>
              <w:t>2015</w:t>
            </w:r>
          </w:p>
        </w:tc>
        <w:tc>
          <w:tcPr>
            <w:tcW w:w="578" w:type="pct"/>
            <w:tcBorders>
              <w:bottom w:val="single" w:sz="18" w:space="0" w:color="4BACC6"/>
            </w:tcBorders>
          </w:tcPr>
          <w:p w:rsidR="004F4847" w:rsidRPr="00F26CA9" w:rsidRDefault="004F4847" w:rsidP="009F71C7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F26CA9">
              <w:rPr>
                <w:bCs/>
                <w:sz w:val="26"/>
                <w:szCs w:val="26"/>
              </w:rPr>
              <w:t>2016</w:t>
            </w:r>
          </w:p>
        </w:tc>
        <w:tc>
          <w:tcPr>
            <w:tcW w:w="578" w:type="pct"/>
            <w:tcBorders>
              <w:bottom w:val="single" w:sz="18" w:space="0" w:color="4BACC6"/>
            </w:tcBorders>
          </w:tcPr>
          <w:p w:rsidR="004F4847" w:rsidRPr="00F26CA9" w:rsidRDefault="004F4847" w:rsidP="009F71C7">
            <w:pPr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</w:t>
            </w:r>
          </w:p>
        </w:tc>
      </w:tr>
      <w:tr w:rsidR="004F4847" w:rsidRPr="003044E9" w:rsidTr="009F71C7">
        <w:tc>
          <w:tcPr>
            <w:tcW w:w="1441" w:type="pct"/>
            <w:tcBorders>
              <w:bottom w:val="single" w:sz="8" w:space="0" w:color="31849B"/>
            </w:tcBorders>
            <w:shd w:val="clear" w:color="auto" w:fill="D2EAF1"/>
          </w:tcPr>
          <w:p w:rsidR="004F4847" w:rsidRPr="00783DBE" w:rsidRDefault="004F4847" w:rsidP="009F71C7">
            <w:pPr>
              <w:spacing w:after="0"/>
              <w:rPr>
                <w:bCs/>
                <w:sz w:val="26"/>
                <w:szCs w:val="26"/>
              </w:rPr>
            </w:pPr>
            <w:r w:rsidRPr="00783DBE">
              <w:rPr>
                <w:bCs/>
                <w:sz w:val="26"/>
                <w:szCs w:val="26"/>
              </w:rPr>
              <w:t xml:space="preserve">Численность населения, </w:t>
            </w:r>
          </w:p>
        </w:tc>
        <w:tc>
          <w:tcPr>
            <w:tcW w:w="603" w:type="pct"/>
            <w:tcBorders>
              <w:bottom w:val="single" w:sz="8" w:space="0" w:color="31849B"/>
            </w:tcBorders>
            <w:shd w:val="clear" w:color="auto" w:fill="D2EAF1"/>
            <w:vAlign w:val="center"/>
          </w:tcPr>
          <w:p w:rsidR="004F4847" w:rsidRPr="00783DBE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</w:t>
            </w:r>
          </w:p>
        </w:tc>
        <w:tc>
          <w:tcPr>
            <w:tcW w:w="643" w:type="pct"/>
            <w:tcBorders>
              <w:bottom w:val="single" w:sz="8" w:space="0" w:color="31849B"/>
            </w:tcBorders>
            <w:shd w:val="clear" w:color="auto" w:fill="D2EAF1"/>
            <w:vAlign w:val="center"/>
          </w:tcPr>
          <w:p w:rsidR="004F4847" w:rsidRPr="00783DBE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</w:t>
            </w:r>
          </w:p>
        </w:tc>
        <w:tc>
          <w:tcPr>
            <w:tcW w:w="578" w:type="pct"/>
            <w:tcBorders>
              <w:bottom w:val="single" w:sz="8" w:space="0" w:color="31849B"/>
            </w:tcBorders>
            <w:shd w:val="clear" w:color="auto" w:fill="D2EAF1"/>
            <w:vAlign w:val="center"/>
          </w:tcPr>
          <w:p w:rsidR="004F4847" w:rsidRPr="00783DBE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</w:t>
            </w:r>
          </w:p>
        </w:tc>
        <w:tc>
          <w:tcPr>
            <w:tcW w:w="579" w:type="pct"/>
            <w:tcBorders>
              <w:bottom w:val="single" w:sz="8" w:space="0" w:color="31849B"/>
            </w:tcBorders>
            <w:shd w:val="clear" w:color="auto" w:fill="D2EAF1"/>
            <w:vAlign w:val="center"/>
          </w:tcPr>
          <w:p w:rsidR="004F4847" w:rsidRPr="00783DBE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1098</w:t>
            </w:r>
          </w:p>
        </w:tc>
        <w:tc>
          <w:tcPr>
            <w:tcW w:w="578" w:type="pct"/>
            <w:tcBorders>
              <w:bottom w:val="single" w:sz="8" w:space="0" w:color="31849B"/>
            </w:tcBorders>
            <w:shd w:val="clear" w:color="auto" w:fill="D2EAF1"/>
            <w:vAlign w:val="center"/>
          </w:tcPr>
          <w:p w:rsidR="004F4847" w:rsidRPr="00783DBE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578" w:type="pct"/>
            <w:tcBorders>
              <w:bottom w:val="single" w:sz="8" w:space="0" w:color="31849B"/>
            </w:tcBorders>
            <w:shd w:val="clear" w:color="auto" w:fill="D2EAF1"/>
            <w:vAlign w:val="center"/>
          </w:tcPr>
          <w:p w:rsidR="004F4847" w:rsidRPr="00783DBE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</w:p>
        </w:tc>
      </w:tr>
      <w:tr w:rsidR="004F4847" w:rsidRPr="003044E9" w:rsidTr="009F71C7">
        <w:trPr>
          <w:trHeight w:val="580"/>
        </w:trPr>
        <w:tc>
          <w:tcPr>
            <w:tcW w:w="1441" w:type="pct"/>
            <w:tcBorders>
              <w:top w:val="single" w:sz="8" w:space="0" w:color="31849B"/>
            </w:tcBorders>
          </w:tcPr>
          <w:p w:rsidR="004F4847" w:rsidRPr="00F26CA9" w:rsidRDefault="004F4847" w:rsidP="009F71C7">
            <w:pPr>
              <w:spacing w:after="0"/>
              <w:rPr>
                <w:bCs/>
                <w:sz w:val="26"/>
                <w:szCs w:val="26"/>
              </w:rPr>
            </w:pPr>
            <w:r w:rsidRPr="00F26CA9">
              <w:rPr>
                <w:bCs/>
                <w:sz w:val="26"/>
                <w:szCs w:val="26"/>
              </w:rPr>
              <w:t>Смертность (человек/год)</w:t>
            </w:r>
          </w:p>
        </w:tc>
        <w:tc>
          <w:tcPr>
            <w:tcW w:w="603" w:type="pct"/>
            <w:tcBorders>
              <w:top w:val="single" w:sz="8" w:space="0" w:color="31849B"/>
            </w:tcBorders>
          </w:tcPr>
          <w:p w:rsidR="004F4847" w:rsidRPr="00F26CA9" w:rsidRDefault="004F4847" w:rsidP="009F71C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10</w:t>
            </w:r>
          </w:p>
        </w:tc>
        <w:tc>
          <w:tcPr>
            <w:tcW w:w="643" w:type="pct"/>
            <w:tcBorders>
              <w:top w:val="single" w:sz="8" w:space="0" w:color="31849B"/>
            </w:tcBorders>
          </w:tcPr>
          <w:p w:rsidR="004F4847" w:rsidRPr="00F26CA9" w:rsidRDefault="004F4847" w:rsidP="009F71C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20</w:t>
            </w:r>
          </w:p>
        </w:tc>
        <w:tc>
          <w:tcPr>
            <w:tcW w:w="578" w:type="pct"/>
            <w:tcBorders>
              <w:top w:val="single" w:sz="8" w:space="0" w:color="31849B"/>
            </w:tcBorders>
          </w:tcPr>
          <w:p w:rsidR="004F4847" w:rsidRPr="00F26CA9" w:rsidRDefault="004F4847" w:rsidP="009F71C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8</w:t>
            </w:r>
          </w:p>
        </w:tc>
        <w:tc>
          <w:tcPr>
            <w:tcW w:w="579" w:type="pct"/>
            <w:tcBorders>
              <w:top w:val="single" w:sz="8" w:space="0" w:color="31849B"/>
            </w:tcBorders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78" w:type="pct"/>
            <w:tcBorders>
              <w:top w:val="single" w:sz="8" w:space="0" w:color="31849B"/>
            </w:tcBorders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78" w:type="pct"/>
            <w:tcBorders>
              <w:top w:val="single" w:sz="8" w:space="0" w:color="31849B"/>
            </w:tcBorders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4F4847" w:rsidRPr="003044E9" w:rsidTr="009F71C7">
        <w:tc>
          <w:tcPr>
            <w:tcW w:w="1441" w:type="pct"/>
            <w:shd w:val="clear" w:color="auto" w:fill="D2EAF1"/>
          </w:tcPr>
          <w:p w:rsidR="004F4847" w:rsidRPr="00F26CA9" w:rsidRDefault="004F4847" w:rsidP="009F71C7">
            <w:pPr>
              <w:spacing w:after="0"/>
              <w:rPr>
                <w:bCs/>
                <w:sz w:val="26"/>
                <w:szCs w:val="26"/>
              </w:rPr>
            </w:pPr>
            <w:r w:rsidRPr="00F26CA9">
              <w:rPr>
                <w:bCs/>
                <w:sz w:val="26"/>
                <w:szCs w:val="26"/>
              </w:rPr>
              <w:t>Рождаемость (человек/год)</w:t>
            </w:r>
          </w:p>
        </w:tc>
        <w:tc>
          <w:tcPr>
            <w:tcW w:w="603" w:type="pct"/>
            <w:shd w:val="clear" w:color="auto" w:fill="D2EAF1"/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43" w:type="pct"/>
            <w:shd w:val="clear" w:color="auto" w:fill="D2EAF1"/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8" w:type="pct"/>
            <w:shd w:val="clear" w:color="auto" w:fill="D2EAF1"/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9" w:type="pct"/>
            <w:shd w:val="clear" w:color="auto" w:fill="D2EAF1"/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8" w:type="pct"/>
            <w:shd w:val="clear" w:color="auto" w:fill="D2EAF1"/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78" w:type="pct"/>
            <w:shd w:val="clear" w:color="auto" w:fill="D2EAF1"/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4F4847" w:rsidRPr="003044E9" w:rsidTr="009F71C7">
        <w:tc>
          <w:tcPr>
            <w:tcW w:w="1441" w:type="pct"/>
          </w:tcPr>
          <w:p w:rsidR="004F4847" w:rsidRPr="00F26CA9" w:rsidRDefault="004F4847" w:rsidP="009F71C7">
            <w:pPr>
              <w:spacing w:after="0"/>
              <w:rPr>
                <w:bCs/>
                <w:sz w:val="26"/>
                <w:szCs w:val="26"/>
              </w:rPr>
            </w:pPr>
            <w:r w:rsidRPr="00F26CA9">
              <w:rPr>
                <w:bCs/>
                <w:sz w:val="26"/>
                <w:szCs w:val="26"/>
              </w:rPr>
              <w:t>Прирост (-убыль) населения, человек</w:t>
            </w:r>
          </w:p>
        </w:tc>
        <w:tc>
          <w:tcPr>
            <w:tcW w:w="603" w:type="pct"/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  <w:tc>
          <w:tcPr>
            <w:tcW w:w="643" w:type="pct"/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</w:t>
            </w:r>
          </w:p>
        </w:tc>
        <w:tc>
          <w:tcPr>
            <w:tcW w:w="578" w:type="pct"/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</w:t>
            </w:r>
          </w:p>
        </w:tc>
        <w:tc>
          <w:tcPr>
            <w:tcW w:w="579" w:type="pct"/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  <w:tc>
          <w:tcPr>
            <w:tcW w:w="578" w:type="pct"/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</w:t>
            </w:r>
          </w:p>
        </w:tc>
        <w:tc>
          <w:tcPr>
            <w:tcW w:w="578" w:type="pct"/>
          </w:tcPr>
          <w:p w:rsidR="004F4847" w:rsidRPr="00F26CA9" w:rsidRDefault="004F4847" w:rsidP="009F71C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</w:t>
            </w:r>
          </w:p>
        </w:tc>
      </w:tr>
    </w:tbl>
    <w:p w:rsidR="004F4847" w:rsidRDefault="004F4847" w:rsidP="0060204D">
      <w:pPr>
        <w:widowControl w:val="0"/>
        <w:spacing w:after="0" w:line="240" w:lineRule="auto"/>
        <w:ind w:right="20" w:firstLine="560"/>
        <w:rPr>
          <w:rFonts w:ascii="Times New Roman" w:hAnsi="Times New Roman"/>
          <w:sz w:val="24"/>
          <w:szCs w:val="24"/>
          <w:lang w:eastAsia="ru-RU"/>
        </w:rPr>
      </w:pPr>
    </w:p>
    <w:p w:rsidR="004F4847" w:rsidRPr="00D17B10" w:rsidRDefault="004F4847" w:rsidP="0060204D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4D3">
        <w:rPr>
          <w:rFonts w:ascii="Times New Roman" w:hAnsi="Times New Roman"/>
          <w:sz w:val="28"/>
          <w:szCs w:val="28"/>
          <w:lang w:eastAsia="ru-RU"/>
        </w:rPr>
        <w:t>В 2012</w:t>
      </w:r>
      <w:r>
        <w:rPr>
          <w:rFonts w:ascii="Times New Roman" w:hAnsi="Times New Roman"/>
          <w:sz w:val="28"/>
          <w:szCs w:val="28"/>
          <w:lang w:eastAsia="ru-RU"/>
        </w:rPr>
        <w:t>-2016 годах отмечается  небольшой рост</w:t>
      </w:r>
      <w:r w:rsidRPr="00A104D3">
        <w:rPr>
          <w:rFonts w:ascii="Times New Roman" w:hAnsi="Times New Roman"/>
          <w:sz w:val="28"/>
          <w:szCs w:val="28"/>
          <w:lang w:eastAsia="ru-RU"/>
        </w:rPr>
        <w:t xml:space="preserve">  численнос</w:t>
      </w:r>
      <w:r>
        <w:rPr>
          <w:rFonts w:ascii="Times New Roman" w:hAnsi="Times New Roman"/>
          <w:sz w:val="28"/>
          <w:szCs w:val="28"/>
          <w:lang w:eastAsia="ru-RU"/>
        </w:rPr>
        <w:t>ти населения. Численность населения на 2018</w:t>
      </w:r>
      <w:r w:rsidRPr="00A104D3">
        <w:rPr>
          <w:rFonts w:ascii="Times New Roman" w:hAnsi="Times New Roman"/>
          <w:sz w:val="28"/>
          <w:szCs w:val="28"/>
          <w:lang w:eastAsia="ru-RU"/>
        </w:rPr>
        <w:t xml:space="preserve"> год по о</w:t>
      </w:r>
      <w:r>
        <w:rPr>
          <w:rFonts w:ascii="Times New Roman" w:hAnsi="Times New Roman"/>
          <w:sz w:val="28"/>
          <w:szCs w:val="28"/>
          <w:lang w:eastAsia="ru-RU"/>
        </w:rPr>
        <w:t>тношению к 2012 году увеличилась</w:t>
      </w:r>
      <w:r w:rsidRPr="00A104D3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37 </w:t>
      </w:r>
      <w:r w:rsidRPr="00A104D3">
        <w:rPr>
          <w:rFonts w:ascii="Times New Roman" w:hAnsi="Times New Roman"/>
          <w:sz w:val="28"/>
          <w:szCs w:val="28"/>
          <w:lang w:eastAsia="ru-RU"/>
        </w:rPr>
        <w:t>человек. Демографическую картину в поселени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104D3">
        <w:rPr>
          <w:rFonts w:ascii="Times New Roman" w:hAnsi="Times New Roman"/>
          <w:sz w:val="28"/>
          <w:szCs w:val="28"/>
          <w:lang w:eastAsia="ru-RU"/>
        </w:rPr>
        <w:t xml:space="preserve"> формируют показатели рождаемости и смертности.  За последние годы смертность в поселении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разы </w:t>
      </w:r>
      <w:r w:rsidRPr="00A104D3">
        <w:rPr>
          <w:rFonts w:ascii="Times New Roman" w:hAnsi="Times New Roman"/>
          <w:sz w:val="28"/>
          <w:szCs w:val="28"/>
          <w:lang w:eastAsia="ru-RU"/>
        </w:rPr>
        <w:t>превышает рождаемость.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На 01.12.2017 количество детей (0-15 лет) -188, н</w:t>
      </w:r>
      <w:r w:rsidRPr="00D17B10">
        <w:rPr>
          <w:rFonts w:ascii="Times New Roman" w:hAnsi="Times New Roman"/>
          <w:sz w:val="28"/>
          <w:szCs w:val="28"/>
          <w:lang w:eastAsia="ru-RU"/>
        </w:rPr>
        <w:t>аселение в трудос</w:t>
      </w:r>
      <w:r>
        <w:rPr>
          <w:rFonts w:ascii="Times New Roman" w:hAnsi="Times New Roman"/>
          <w:sz w:val="28"/>
          <w:szCs w:val="28"/>
          <w:lang w:eastAsia="ru-RU"/>
        </w:rPr>
        <w:t>пособном возрасте 700 человека, к</w:t>
      </w:r>
      <w:r w:rsidRPr="00D17B10">
        <w:rPr>
          <w:rFonts w:ascii="Times New Roman" w:hAnsi="Times New Roman"/>
          <w:sz w:val="28"/>
          <w:szCs w:val="28"/>
          <w:lang w:eastAsia="ru-RU"/>
        </w:rPr>
        <w:t>оличество населения старше труд</w:t>
      </w:r>
      <w:r>
        <w:rPr>
          <w:rFonts w:ascii="Times New Roman" w:hAnsi="Times New Roman"/>
          <w:sz w:val="28"/>
          <w:szCs w:val="28"/>
          <w:lang w:eastAsia="ru-RU"/>
        </w:rPr>
        <w:t>оспособного возраста</w:t>
      </w:r>
      <w:r>
        <w:rPr>
          <w:rFonts w:ascii="Times New Roman" w:hAnsi="Times New Roman"/>
          <w:sz w:val="28"/>
          <w:szCs w:val="28"/>
          <w:lang w:eastAsia="ru-RU"/>
        </w:rPr>
        <w:tab/>
        <w:t>202 человек.</w:t>
      </w:r>
    </w:p>
    <w:p w:rsidR="004F4847" w:rsidRPr="00A104D3" w:rsidRDefault="004F4847" w:rsidP="0060204D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B10">
        <w:rPr>
          <w:rFonts w:ascii="Times New Roman" w:hAnsi="Times New Roman"/>
          <w:sz w:val="28"/>
          <w:szCs w:val="28"/>
          <w:lang w:eastAsia="ru-RU"/>
        </w:rPr>
        <w:t>Численность населения поселения сохраняет тенденцию к ум</w:t>
      </w:r>
      <w:r w:rsidRPr="00A104D3">
        <w:rPr>
          <w:rFonts w:ascii="Times New Roman" w:hAnsi="Times New Roman"/>
          <w:sz w:val="28"/>
          <w:szCs w:val="28"/>
          <w:lang w:eastAsia="ru-RU"/>
        </w:rPr>
        <w:t>еньшению.</w:t>
      </w:r>
    </w:p>
    <w:p w:rsidR="004F4847" w:rsidRPr="00A104D3" w:rsidRDefault="004F4847" w:rsidP="0060204D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4D3">
        <w:rPr>
          <w:rFonts w:ascii="Times New Roman" w:hAnsi="Times New Roman"/>
          <w:sz w:val="28"/>
          <w:szCs w:val="28"/>
          <w:lang w:eastAsia="ru-RU"/>
        </w:rPr>
        <w:t xml:space="preserve">Потенциал сохранения и роста численности населения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Вышегорского </w:t>
      </w:r>
      <w:r w:rsidRPr="00A104D3">
        <w:rPr>
          <w:rFonts w:ascii="Times New Roman" w:hAnsi="Times New Roman"/>
          <w:sz w:val="28"/>
          <w:szCs w:val="28"/>
          <w:lang w:eastAsia="ru-RU"/>
        </w:rPr>
        <w:t>сельского поселения  имеется, при условии улучшения качества жизни, улучшении условий труда, совершенствования системы здравоохранения, образования, социальной политики,  привлечения инвестиций в экономику, увеличении рабочих 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A104D3">
        <w:rPr>
          <w:rFonts w:ascii="Times New Roman" w:hAnsi="Times New Roman"/>
          <w:sz w:val="28"/>
          <w:szCs w:val="28"/>
          <w:lang w:eastAsia="ru-RU"/>
        </w:rPr>
        <w:t xml:space="preserve"> развитие сельского хозяйства, при развитии самозанятости на условиях ЛПХ, фермерских хозяйств, </w:t>
      </w:r>
      <w:r>
        <w:rPr>
          <w:rFonts w:ascii="Times New Roman" w:hAnsi="Times New Roman"/>
          <w:sz w:val="28"/>
          <w:szCs w:val="28"/>
          <w:lang w:eastAsia="ru-RU"/>
        </w:rPr>
        <w:t xml:space="preserve">улучшения </w:t>
      </w:r>
      <w:r w:rsidRPr="00A104D3">
        <w:rPr>
          <w:rFonts w:ascii="Times New Roman" w:hAnsi="Times New Roman"/>
          <w:sz w:val="28"/>
          <w:szCs w:val="28"/>
          <w:lang w:eastAsia="ru-RU"/>
        </w:rPr>
        <w:t>жилищных условий и функционирования систем коммунальной инфраструктуры.</w:t>
      </w:r>
    </w:p>
    <w:p w:rsidR="004F4847" w:rsidRPr="00A104D3" w:rsidRDefault="004F4847" w:rsidP="0060204D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A104D3">
        <w:rPr>
          <w:sz w:val="28"/>
          <w:szCs w:val="28"/>
          <w:lang w:eastAsia="ru-RU"/>
        </w:rPr>
        <w:t xml:space="preserve">Объем жилищного фонда </w:t>
      </w:r>
      <w:r>
        <w:rPr>
          <w:sz w:val="28"/>
          <w:szCs w:val="28"/>
          <w:lang w:eastAsia="ru-RU"/>
        </w:rPr>
        <w:t xml:space="preserve">Вышегорского сельского </w:t>
      </w:r>
      <w:r w:rsidRPr="00A104D3">
        <w:rPr>
          <w:sz w:val="28"/>
          <w:szCs w:val="28"/>
          <w:lang w:eastAsia="ru-RU"/>
        </w:rPr>
        <w:t xml:space="preserve">поселения составляет </w:t>
      </w:r>
      <w:r>
        <w:rPr>
          <w:sz w:val="28"/>
          <w:szCs w:val="28"/>
          <w:lang w:eastAsia="ru-RU"/>
        </w:rPr>
        <w:t xml:space="preserve">32,1 </w:t>
      </w:r>
      <w:r w:rsidRPr="00A2782A">
        <w:rPr>
          <w:sz w:val="28"/>
          <w:szCs w:val="28"/>
          <w:lang w:eastAsia="ru-RU"/>
        </w:rPr>
        <w:t>тыс кв. м.</w:t>
      </w:r>
      <w:r>
        <w:rPr>
          <w:sz w:val="28"/>
          <w:szCs w:val="28"/>
          <w:lang w:eastAsia="ru-RU"/>
        </w:rPr>
        <w:t xml:space="preserve"> </w:t>
      </w:r>
      <w:r w:rsidRPr="00A104D3">
        <w:rPr>
          <w:sz w:val="28"/>
          <w:szCs w:val="28"/>
          <w:lang w:eastAsia="ru-RU"/>
        </w:rPr>
        <w:t xml:space="preserve">Муниципальный жилой фонд –  общей площадью </w:t>
      </w:r>
      <w:r>
        <w:rPr>
          <w:sz w:val="28"/>
          <w:szCs w:val="28"/>
          <w:lang w:eastAsia="ru-RU"/>
        </w:rPr>
        <w:t>5,2 тыс.</w:t>
      </w:r>
      <w:r w:rsidRPr="00A2782A">
        <w:rPr>
          <w:sz w:val="28"/>
          <w:szCs w:val="28"/>
          <w:lang w:eastAsia="ru-RU"/>
        </w:rPr>
        <w:t xml:space="preserve"> кв. м.</w:t>
      </w:r>
    </w:p>
    <w:p w:rsidR="004F4847" w:rsidRPr="00DC2986" w:rsidRDefault="004F4847" w:rsidP="0060204D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DC2986">
        <w:rPr>
          <w:sz w:val="28"/>
          <w:szCs w:val="28"/>
          <w:lang w:eastAsia="ru-RU"/>
        </w:rPr>
        <w:t>Уровень благоус</w:t>
      </w:r>
      <w:r>
        <w:rPr>
          <w:sz w:val="28"/>
          <w:szCs w:val="28"/>
          <w:lang w:eastAsia="ru-RU"/>
        </w:rPr>
        <w:t>тройства жилья достаточно высокий</w:t>
      </w:r>
      <w:r w:rsidRPr="00DC2986">
        <w:rPr>
          <w:sz w:val="28"/>
          <w:szCs w:val="28"/>
          <w:lang w:eastAsia="ru-RU"/>
        </w:rPr>
        <w:t>. Централиз</w:t>
      </w:r>
      <w:r>
        <w:rPr>
          <w:sz w:val="28"/>
          <w:szCs w:val="28"/>
          <w:lang w:eastAsia="ru-RU"/>
        </w:rPr>
        <w:t>ованное водоснабжение имеется в д.Вышегор, д.Анохово, д.Плещеево, д.Заворово.</w:t>
      </w:r>
      <w:r w:rsidRPr="00DC2986">
        <w:rPr>
          <w:sz w:val="28"/>
          <w:szCs w:val="28"/>
          <w:lang w:eastAsia="ru-RU"/>
        </w:rPr>
        <w:t xml:space="preserve"> Обеспеченность централизованным водоснабжени</w:t>
      </w:r>
      <w:r>
        <w:rPr>
          <w:sz w:val="28"/>
          <w:szCs w:val="28"/>
          <w:lang w:eastAsia="ru-RU"/>
        </w:rPr>
        <w:t>ем – 89% населения</w:t>
      </w:r>
      <w:r w:rsidRPr="00DC2986">
        <w:rPr>
          <w:sz w:val="28"/>
          <w:szCs w:val="28"/>
          <w:lang w:eastAsia="ru-RU"/>
        </w:rPr>
        <w:t>, газоснабжением</w:t>
      </w:r>
      <w:r>
        <w:rPr>
          <w:sz w:val="28"/>
          <w:szCs w:val="28"/>
          <w:lang w:eastAsia="ru-RU"/>
        </w:rPr>
        <w:t xml:space="preserve"> – 84,4 %</w:t>
      </w:r>
      <w:r w:rsidRPr="00DC2986">
        <w:rPr>
          <w:sz w:val="28"/>
          <w:szCs w:val="28"/>
          <w:lang w:eastAsia="ru-RU"/>
        </w:rPr>
        <w:t>.</w:t>
      </w:r>
    </w:p>
    <w:p w:rsidR="004F4847" w:rsidRDefault="004F4847" w:rsidP="0060204D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смотря на </w:t>
      </w:r>
      <w:r w:rsidRPr="00DC2986">
        <w:rPr>
          <w:rFonts w:ascii="Times New Roman" w:hAnsi="Times New Roman"/>
          <w:sz w:val="28"/>
          <w:szCs w:val="28"/>
          <w:lang w:eastAsia="ru-RU"/>
        </w:rPr>
        <w:t>прогнозируемое уменьшение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численности населения, </w:t>
      </w:r>
      <w:r w:rsidRPr="00DC2986">
        <w:rPr>
          <w:rFonts w:ascii="Times New Roman" w:hAnsi="Times New Roman"/>
          <w:sz w:val="28"/>
          <w:szCs w:val="28"/>
          <w:lang w:eastAsia="ru-RU"/>
        </w:rPr>
        <w:t>существует необходимость  в муниципальном жилищном строительстве. Нормативная средняя обеспеченность жильем будет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2986">
        <w:rPr>
          <w:rFonts w:ascii="Times New Roman" w:hAnsi="Times New Roman"/>
          <w:sz w:val="28"/>
          <w:szCs w:val="28"/>
          <w:lang w:eastAsia="ru-RU"/>
        </w:rPr>
        <w:t>обеспечиваться индивидуальным строительством.</w:t>
      </w:r>
    </w:p>
    <w:p w:rsidR="004F4847" w:rsidRPr="0012577B" w:rsidRDefault="004F4847" w:rsidP="0060204D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AC6908">
        <w:rPr>
          <w:rFonts w:ascii="Times New Roman" w:hAnsi="Times New Roman"/>
          <w:sz w:val="28"/>
          <w:szCs w:val="28"/>
        </w:rPr>
        <w:t>В деревнях ведётся жилищное строительство</w:t>
      </w:r>
      <w:r>
        <w:rPr>
          <w:rFonts w:ascii="Times New Roman" w:hAnsi="Times New Roman"/>
          <w:sz w:val="28"/>
          <w:szCs w:val="28"/>
        </w:rPr>
        <w:t>,</w:t>
      </w:r>
      <w:r w:rsidRPr="00AC6908">
        <w:rPr>
          <w:rFonts w:ascii="Times New Roman" w:hAnsi="Times New Roman"/>
          <w:sz w:val="28"/>
          <w:szCs w:val="28"/>
        </w:rPr>
        <w:t xml:space="preserve">  на ст</w:t>
      </w:r>
      <w:r>
        <w:rPr>
          <w:rFonts w:ascii="Times New Roman" w:hAnsi="Times New Roman"/>
          <w:sz w:val="28"/>
          <w:szCs w:val="28"/>
        </w:rPr>
        <w:t>арых улицах вместо старых домов и реконструкция старых домов.</w:t>
      </w:r>
    </w:p>
    <w:p w:rsidR="004F4847" w:rsidRDefault="004F4847" w:rsidP="0060204D">
      <w:pPr>
        <w:pStyle w:val="Default"/>
        <w:ind w:firstLine="708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В ближайшие годы, в связи с экономическим кризисом и отсутствием у жителей средств на строительство жилья, объём жилищного строительства сократится.</w:t>
      </w:r>
    </w:p>
    <w:p w:rsidR="004F4847" w:rsidRPr="00D94DD6" w:rsidRDefault="004F4847" w:rsidP="0060204D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4DD6">
        <w:rPr>
          <w:rFonts w:ascii="Times New Roman" w:hAnsi="Times New Roman"/>
          <w:sz w:val="28"/>
          <w:szCs w:val="28"/>
          <w:lang w:eastAsia="en-US"/>
        </w:rPr>
        <w:t>С целью стабилизации численности населения и формирования предпосылок к последующему демографическому росту в</w:t>
      </w:r>
      <w:r w:rsidRPr="00D94DD6">
        <w:rPr>
          <w:rFonts w:ascii="Times New Roman" w:hAnsi="Times New Roman"/>
          <w:sz w:val="28"/>
          <w:szCs w:val="28"/>
        </w:rPr>
        <w:t xml:space="preserve"> муниципальном районе реализуется комплексная система мероприятий по улучшению демографической ситуации территории в рамках утвержденной в 2014 году Администрацией муниципального образования «Сафоновский район» Смоленской области </w:t>
      </w:r>
      <w:r w:rsidRPr="00D94DD6">
        <w:rPr>
          <w:rFonts w:ascii="Times New Roman" w:hAnsi="Times New Roman"/>
          <w:sz w:val="28"/>
          <w:szCs w:val="28"/>
          <w:lang w:eastAsia="en-US"/>
        </w:rPr>
        <w:t>муниципальной программы «</w:t>
      </w:r>
      <w:r w:rsidRPr="00D94DD6">
        <w:rPr>
          <w:rFonts w:ascii="Times New Roman" w:hAnsi="Times New Roman"/>
          <w:sz w:val="28"/>
          <w:szCs w:val="28"/>
        </w:rPr>
        <w:t xml:space="preserve">Улучшение демографической ситуации </w:t>
      </w:r>
      <w:r w:rsidRPr="00D94DD6">
        <w:rPr>
          <w:rFonts w:ascii="Times New Roman" w:hAnsi="Times New Roman"/>
          <w:sz w:val="28"/>
          <w:szCs w:val="28"/>
          <w:lang w:eastAsia="en-US"/>
        </w:rPr>
        <w:t>на территории муниципального образования «Сафоновский район» Смоленской области» на 2015-2019 годы</w:t>
      </w:r>
      <w:r w:rsidRPr="00D94DD6">
        <w:rPr>
          <w:rFonts w:ascii="Times New Roman" w:hAnsi="Times New Roman"/>
          <w:sz w:val="28"/>
          <w:szCs w:val="28"/>
        </w:rPr>
        <w:t>.</w:t>
      </w:r>
    </w:p>
    <w:p w:rsidR="004F4847" w:rsidRDefault="004F4847" w:rsidP="0060204D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муниципальной программы проводятся мероприятия, направленные на улучшение здоровья, увеличение продолжительности жизни населения, пропаганды здорового образа жизни. Среди них на территории поселения осуществляется ежегодная работа в каникулярное время лагерей с дневным пребыванием и лагерей дневного пребывания с организацией досуговой деятельности при муниципальных бюджетных общеобразовательных учреждениях.</w:t>
      </w:r>
    </w:p>
    <w:p w:rsidR="004F4847" w:rsidRPr="00E3608E" w:rsidRDefault="004F4847" w:rsidP="00E3608E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608E">
        <w:rPr>
          <w:rFonts w:ascii="Times New Roman" w:hAnsi="Times New Roman"/>
          <w:b/>
          <w:sz w:val="28"/>
          <w:szCs w:val="28"/>
          <w:lang w:eastAsia="ru-RU"/>
        </w:rPr>
        <w:t>2.1. Сфера образования</w:t>
      </w:r>
      <w:r w:rsidRPr="00E360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4847" w:rsidRPr="00E3608E" w:rsidRDefault="004F4847" w:rsidP="00E3608E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08E">
        <w:rPr>
          <w:rFonts w:ascii="Times New Roman" w:hAnsi="Times New Roman"/>
          <w:sz w:val="28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Вышегорского сельского поселения Сафоновского района Смоленской области. </w:t>
      </w:r>
    </w:p>
    <w:p w:rsidR="004F4847" w:rsidRPr="00F72CA4" w:rsidRDefault="004F4847" w:rsidP="00E3608E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 xml:space="preserve">Социальная инфраструктура Вышегорского сельского поселения Сафоновского района Смоленской области в сфере образования представлена двумя муниципальными бюджетными общеобразовательными учреждениями: МКОУ «Вышегорская средняя общеобразовательная школа» введенная в эксплуатацию в 1962 г. и МДОУ «Вышегорский детский сад», введенный в эксплуатацию в 1970 году. </w:t>
      </w:r>
    </w:p>
    <w:p w:rsidR="004F4847" w:rsidRPr="00F2604F" w:rsidRDefault="004F4847" w:rsidP="00392A65">
      <w:pPr>
        <w:pStyle w:val="Heading3"/>
        <w:jc w:val="both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r>
        <w:rPr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u w:val="single"/>
          <w:lang w:eastAsia="ru-RU"/>
        </w:rPr>
        <w:t>2.1.1.</w:t>
      </w:r>
      <w:r w:rsidRPr="00F2604F">
        <w:rPr>
          <w:rFonts w:ascii="Times New Roman" w:hAnsi="Times New Roman"/>
          <w:b w:val="0"/>
          <w:color w:val="auto"/>
          <w:sz w:val="28"/>
          <w:szCs w:val="28"/>
          <w:u w:val="single"/>
          <w:lang w:eastAsia="ru-RU"/>
        </w:rPr>
        <w:t>Технико-экономические параметры существующих объектов образования</w:t>
      </w:r>
    </w:p>
    <w:p w:rsidR="004F4847" w:rsidRDefault="004F4847" w:rsidP="00392A65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F4847" w:rsidRPr="008C13AF" w:rsidRDefault="004F4847" w:rsidP="00392A65">
      <w:pPr>
        <w:spacing w:line="240" w:lineRule="auto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2</w:t>
      </w:r>
      <w:r w:rsidRPr="008C13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Учреждения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Вышегорского сельского поселения</w:t>
      </w:r>
    </w:p>
    <w:tbl>
      <w:tblPr>
        <w:tblW w:w="10014" w:type="dxa"/>
        <w:tblInd w:w="-318" w:type="dxa"/>
        <w:tblBorders>
          <w:top w:val="single" w:sz="8" w:space="0" w:color="4BACC6"/>
          <w:bottom w:val="single" w:sz="8" w:space="0" w:color="4BACC6"/>
        </w:tblBorders>
        <w:tblLayout w:type="fixed"/>
        <w:tblLook w:val="0020"/>
      </w:tblPr>
      <w:tblGrid>
        <w:gridCol w:w="2195"/>
        <w:gridCol w:w="783"/>
        <w:gridCol w:w="133"/>
        <w:gridCol w:w="1546"/>
        <w:gridCol w:w="915"/>
        <w:gridCol w:w="788"/>
        <w:gridCol w:w="788"/>
        <w:gridCol w:w="1433"/>
        <w:gridCol w:w="1433"/>
      </w:tblGrid>
      <w:tr w:rsidR="004F4847" w:rsidRPr="003044E9" w:rsidTr="009F71C7">
        <w:tc>
          <w:tcPr>
            <w:tcW w:w="219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  <w:p w:rsidR="004F4847" w:rsidRPr="003044E9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наполняемость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Реальная наполняемость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загрузки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физического износа здания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  <w:p w:rsidR="004F4847" w:rsidRPr="003044E9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(м2)</w:t>
            </w:r>
          </w:p>
        </w:tc>
      </w:tr>
      <w:tr w:rsidR="004F4847" w:rsidRPr="003044E9" w:rsidTr="009F71C7">
        <w:trPr>
          <w:trHeight w:val="381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F4847" w:rsidRPr="003044E9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044E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F4847" w:rsidRPr="003044E9" w:rsidTr="009F71C7"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овательное учреждение «Вышегорская средняя школа  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F4847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«Вышегорский детский сад»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Вышегор улица Тухачевского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Вышегор улица Тухачевского, дом 5</w:t>
            </w: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633</w:t>
            </w:r>
          </w:p>
          <w:p w:rsidR="004F4847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47" w:rsidRPr="003044E9" w:rsidRDefault="004F4847" w:rsidP="009F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4847" w:rsidRDefault="004F4847" w:rsidP="00392A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Детское дошкольное учреждение представлено самостоятельным учреждением дошкольного образования  на  70 мест.</w:t>
      </w:r>
    </w:p>
    <w:p w:rsidR="004F4847" w:rsidRDefault="004F4847" w:rsidP="00392A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Дошкольное учреждение оборудовано методическим кабинетом,  комнатой для образовательной деятельности, игровой комнатой, спальным помещением, помещением для приема детей, двумя туалетами, кухонным блоком, прачечной. На территории имеется детская игровая площадка.</w:t>
      </w:r>
    </w:p>
    <w:p w:rsidR="004F4847" w:rsidRDefault="004F4847" w:rsidP="00392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Общеобразовательное учреждение в Вышегорском сельском поселении представлено м</w:t>
      </w:r>
      <w:r>
        <w:rPr>
          <w:rFonts w:ascii="Times New Roman" w:hAnsi="Times New Roman"/>
          <w:sz w:val="28"/>
          <w:szCs w:val="28"/>
        </w:rPr>
        <w:t xml:space="preserve">униципальным казенным общеобразовательным учреждением «Вышегорская средняя общеобразовательная  школа ». Здание данной школы рассчитано на обучение 170 детей. Фактически по состоянию на 01.09.2017 года ее посещает 64 ребенка. </w:t>
      </w:r>
    </w:p>
    <w:p w:rsidR="004F4847" w:rsidRDefault="004F4847" w:rsidP="00392A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Вышегорская средняя школа оборудована библиотекой, с</w:t>
      </w:r>
      <w:r>
        <w:rPr>
          <w:rFonts w:ascii="Times New Roman" w:hAnsi="Times New Roman"/>
          <w:color w:val="000000"/>
          <w:sz w:val="28"/>
          <w:szCs w:val="28"/>
        </w:rPr>
        <w:t>толовой на 60 посадочных мест.</w:t>
      </w:r>
    </w:p>
    <w:p w:rsidR="004F4847" w:rsidRDefault="004F4847" w:rsidP="00392A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Учебные кабинеты оборудованы необходимыми учебными пособиями и компьютерами. </w:t>
      </w:r>
    </w:p>
    <w:p w:rsidR="004F4847" w:rsidRDefault="004F4847" w:rsidP="00392A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целом, уровень обеспеченности объектами социальной инфраструктуры в области общего образования в Вышегорском сельском поселении позволяет осуществить 100%-й охват  детей  основным общим образованием (I–Х1 классы), что соответствует расчетному уровню обеспеченности общеобразовательными школами  согласно СНиП 2.07.01-89. </w:t>
      </w:r>
    </w:p>
    <w:p w:rsidR="004F4847" w:rsidRPr="00DC2986" w:rsidRDefault="004F4847" w:rsidP="00392A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Объекты образования имеют системы водоснабжения, водоотведения,  теплоснабжения, электроснабжения, выход в «Интернет». Теплоснабжение обеспечивается объектовой котельной, работающей на газовом топливе. </w:t>
      </w:r>
    </w:p>
    <w:p w:rsidR="004F4847" w:rsidRPr="00D0274A" w:rsidRDefault="004F4847" w:rsidP="00392A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F9232A">
        <w:rPr>
          <w:rFonts w:ascii="Times New Roman" w:hAnsi="Times New Roman"/>
          <w:color w:val="000000"/>
          <w:sz w:val="28"/>
          <w:szCs w:val="28"/>
        </w:rPr>
        <w:t>чреждения образования находятся в населенном пункте</w:t>
      </w:r>
      <w:r>
        <w:rPr>
          <w:rFonts w:ascii="Times New Roman" w:hAnsi="Times New Roman"/>
          <w:color w:val="000000"/>
          <w:sz w:val="28"/>
          <w:szCs w:val="28"/>
        </w:rPr>
        <w:t xml:space="preserve"> д.Вышегор.</w:t>
      </w:r>
      <w:r w:rsidRPr="00F923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 здания</w:t>
      </w:r>
      <w:r w:rsidRPr="00E860E8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>, детского сада,</w:t>
      </w:r>
      <w:r w:rsidRPr="00E860E8">
        <w:rPr>
          <w:rFonts w:ascii="Times New Roman" w:hAnsi="Times New Roman"/>
          <w:sz w:val="28"/>
          <w:szCs w:val="28"/>
        </w:rPr>
        <w:t xml:space="preserve"> удовлетворительное,  каждый год проводятся косметические ремонты во всех зданиях.</w:t>
      </w:r>
    </w:p>
    <w:p w:rsidR="004F4847" w:rsidRPr="00FA7461" w:rsidRDefault="004F4847" w:rsidP="00392A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Исходя из выше сказанного, можно сделать вывод об обеспеченности Вышегорского сельского поселения учреждениями образования в 100% размере.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4847" w:rsidRPr="008C13AF" w:rsidRDefault="004F4847" w:rsidP="00392A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13AF">
        <w:rPr>
          <w:rFonts w:ascii="Times New Roman" w:hAnsi="Times New Roman"/>
          <w:sz w:val="28"/>
          <w:szCs w:val="28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модернизации общего образования существенно обновилась инфраструктура муниципальных общеобразовательных учреждений. Существенно улучшилось обеспечение школ современным информационно-технологическим оборудованием.</w:t>
      </w:r>
    </w:p>
    <w:p w:rsidR="004F4847" w:rsidRPr="008C13AF" w:rsidRDefault="004F4847" w:rsidP="00392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3AF">
        <w:rPr>
          <w:rFonts w:ascii="Times New Roman" w:hAnsi="Times New Roman"/>
          <w:sz w:val="28"/>
          <w:szCs w:val="28"/>
        </w:rPr>
        <w:t xml:space="preserve">Формирование системы непрерывного образования детей, развивающей человеческий потенциал, модернизация образовательных программ, направленная на достижение современного качества учебных результатов и результатов социализации, информационная открытость - вот главные задачи, которые стоят перед </w:t>
      </w:r>
      <w:r>
        <w:rPr>
          <w:rFonts w:ascii="Times New Roman" w:hAnsi="Times New Roman"/>
          <w:sz w:val="28"/>
          <w:szCs w:val="28"/>
        </w:rPr>
        <w:t>Вышегорским сельским</w:t>
      </w:r>
      <w:r w:rsidRPr="008C13AF">
        <w:rPr>
          <w:rFonts w:ascii="Times New Roman" w:hAnsi="Times New Roman"/>
          <w:sz w:val="28"/>
          <w:szCs w:val="28"/>
        </w:rPr>
        <w:t xml:space="preserve"> поселением.</w:t>
      </w:r>
    </w:p>
    <w:p w:rsidR="004F4847" w:rsidRPr="008C13AF" w:rsidRDefault="004F4847" w:rsidP="00392A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3AF">
        <w:rPr>
          <w:rFonts w:ascii="Times New Roman" w:hAnsi="Times New Roman"/>
          <w:sz w:val="28"/>
          <w:szCs w:val="28"/>
        </w:rPr>
        <w:t xml:space="preserve">Ежегодно в соответствии с муниципальной программой </w:t>
      </w:r>
      <w:r w:rsidRPr="008C13AF">
        <w:rPr>
          <w:rFonts w:ascii="Times New Roman" w:hAnsi="Times New Roman"/>
          <w:bCs/>
          <w:sz w:val="28"/>
          <w:szCs w:val="28"/>
        </w:rPr>
        <w:t>«Развитие муниципальной системы образования муниципа</w:t>
      </w:r>
      <w:r>
        <w:rPr>
          <w:rFonts w:ascii="Times New Roman" w:hAnsi="Times New Roman"/>
          <w:bCs/>
          <w:sz w:val="28"/>
          <w:szCs w:val="28"/>
        </w:rPr>
        <w:t>льного образования «Сафоновский</w:t>
      </w:r>
      <w:r w:rsidRPr="008C13AF">
        <w:rPr>
          <w:rFonts w:ascii="Times New Roman" w:hAnsi="Times New Roman"/>
          <w:bCs/>
          <w:sz w:val="28"/>
          <w:szCs w:val="28"/>
        </w:rPr>
        <w:t xml:space="preserve"> район» Смоленской области на 2014 -2019 годы» проводятся текущие ремонты зданий учреждений образования. </w:t>
      </w:r>
    </w:p>
    <w:p w:rsidR="004F4847" w:rsidRPr="00B837D9" w:rsidRDefault="004F4847" w:rsidP="00392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3AF">
        <w:rPr>
          <w:rFonts w:ascii="Times New Roman" w:hAnsi="Times New Roman"/>
          <w:sz w:val="28"/>
          <w:szCs w:val="28"/>
          <w:lang w:eastAsia="ru-RU"/>
        </w:rPr>
        <w:t xml:space="preserve">Вопросы обеспечения комплексной безопасности образовательных учреждений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относятся к числу приоритетных. Вышегорская средняя общеобразовательная  школа </w:t>
      </w:r>
      <w:r w:rsidRPr="00B837D9">
        <w:rPr>
          <w:rFonts w:ascii="Times New Roman" w:hAnsi="Times New Roman"/>
          <w:sz w:val="28"/>
          <w:szCs w:val="28"/>
          <w:lang w:eastAsia="ru-RU"/>
        </w:rPr>
        <w:t xml:space="preserve">оборудована автоматической системой оповещения о пожаре, кнопками тревожной сигнализации (КТС). В рамках антитеррористических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 образования имеют </w:t>
      </w:r>
      <w:r w:rsidRPr="00B837D9">
        <w:rPr>
          <w:rFonts w:ascii="Times New Roman" w:hAnsi="Times New Roman"/>
          <w:sz w:val="28"/>
          <w:szCs w:val="28"/>
          <w:lang w:eastAsia="ru-RU"/>
        </w:rPr>
        <w:t>огражден</w:t>
      </w:r>
      <w:r>
        <w:rPr>
          <w:rFonts w:ascii="Times New Roman" w:hAnsi="Times New Roman"/>
          <w:sz w:val="28"/>
          <w:szCs w:val="28"/>
          <w:lang w:eastAsia="ru-RU"/>
        </w:rPr>
        <w:t>ия.</w:t>
      </w:r>
      <w:r w:rsidRPr="00B837D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F4847" w:rsidRPr="008C13AF" w:rsidRDefault="004F4847" w:rsidP="00392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Вышегорская средняя общеобразовательная  школа имеет бессрочную  лицензию</w:t>
      </w:r>
      <w:r w:rsidRPr="008C13AF">
        <w:rPr>
          <w:rFonts w:ascii="Times New Roman" w:hAnsi="Times New Roman"/>
          <w:sz w:val="28"/>
          <w:szCs w:val="28"/>
        </w:rPr>
        <w:t xml:space="preserve"> на право </w:t>
      </w:r>
      <w:r>
        <w:rPr>
          <w:rFonts w:ascii="Times New Roman" w:hAnsi="Times New Roman"/>
          <w:sz w:val="28"/>
          <w:szCs w:val="28"/>
        </w:rPr>
        <w:t>в</w:t>
      </w:r>
      <w:r w:rsidRPr="008C13AF">
        <w:rPr>
          <w:rFonts w:ascii="Times New Roman" w:hAnsi="Times New Roman"/>
          <w:sz w:val="28"/>
          <w:szCs w:val="28"/>
        </w:rPr>
        <w:t>едения образовательной деятельности.</w:t>
      </w:r>
    </w:p>
    <w:p w:rsidR="004F4847" w:rsidRDefault="004F4847" w:rsidP="00E3608E">
      <w:pPr>
        <w:jc w:val="both"/>
        <w:rPr>
          <w:szCs w:val="28"/>
          <w:lang w:eastAsia="ru-RU"/>
        </w:rPr>
      </w:pPr>
    </w:p>
    <w:p w:rsidR="004F4847" w:rsidRPr="00F72CA4" w:rsidRDefault="004F4847" w:rsidP="00E3608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72CA4">
        <w:rPr>
          <w:rFonts w:ascii="Times New Roman" w:hAnsi="Times New Roman"/>
          <w:b/>
          <w:sz w:val="28"/>
          <w:szCs w:val="28"/>
        </w:rPr>
        <w:t xml:space="preserve">2.2. Сфера культуры </w:t>
      </w:r>
    </w:p>
    <w:p w:rsidR="004F4847" w:rsidRDefault="004F4847" w:rsidP="00E3608E">
      <w:pPr>
        <w:pStyle w:val="ConsPlusNormal"/>
        <w:jc w:val="center"/>
        <w:outlineLvl w:val="2"/>
        <w:rPr>
          <w:b/>
        </w:rPr>
      </w:pPr>
    </w:p>
    <w:p w:rsidR="004F4847" w:rsidRPr="00E3608E" w:rsidRDefault="004F4847" w:rsidP="00E3608E">
      <w:pPr>
        <w:tabs>
          <w:tab w:val="left" w:pos="5461"/>
        </w:tabs>
        <w:rPr>
          <w:rFonts w:ascii="Times New Roman" w:hAnsi="Times New Roman"/>
          <w:sz w:val="28"/>
          <w:szCs w:val="28"/>
        </w:rPr>
      </w:pPr>
      <w:r w:rsidRPr="00E3608E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E3608E">
        <w:rPr>
          <w:rFonts w:ascii="Times New Roman" w:hAnsi="Times New Roman"/>
          <w:sz w:val="28"/>
          <w:szCs w:val="28"/>
        </w:rPr>
        <w:t>В современном мире сохранение, развитие объектов культуры на селе 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Pr="00E360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F4847" w:rsidRDefault="004F4847" w:rsidP="00E3608E">
      <w:pPr>
        <w:rPr>
          <w:rFonts w:ascii="Times New Roman" w:hAnsi="Times New Roman"/>
          <w:sz w:val="28"/>
          <w:szCs w:val="28"/>
          <w:lang w:eastAsia="ru-RU"/>
        </w:rPr>
      </w:pPr>
      <w:r w:rsidRPr="00E3608E">
        <w:rPr>
          <w:rFonts w:ascii="Times New Roman" w:hAnsi="Times New Roman"/>
          <w:sz w:val="28"/>
          <w:szCs w:val="28"/>
        </w:rPr>
        <w:t xml:space="preserve">      На сегодняшний день на территории </w:t>
      </w:r>
      <w:r>
        <w:rPr>
          <w:rFonts w:ascii="Times New Roman" w:hAnsi="Times New Roman"/>
          <w:sz w:val="28"/>
          <w:szCs w:val="28"/>
        </w:rPr>
        <w:t>Вышегорского сельского поселения  Сафоновского</w:t>
      </w:r>
      <w:r w:rsidRPr="00E3608E">
        <w:rPr>
          <w:rFonts w:ascii="Times New Roman" w:hAnsi="Times New Roman"/>
          <w:sz w:val="28"/>
          <w:szCs w:val="28"/>
        </w:rPr>
        <w:t xml:space="preserve"> района Смоленской области эффективно действует </w:t>
      </w:r>
      <w:r>
        <w:rPr>
          <w:rFonts w:ascii="Times New Roman" w:hAnsi="Times New Roman"/>
          <w:sz w:val="28"/>
          <w:szCs w:val="28"/>
          <w:lang w:eastAsia="ru-RU"/>
        </w:rPr>
        <w:t xml:space="preserve">  сельский Дом</w:t>
      </w:r>
      <w:r w:rsidRPr="00E3608E">
        <w:rPr>
          <w:rFonts w:ascii="Times New Roman" w:hAnsi="Times New Roman"/>
          <w:sz w:val="28"/>
          <w:szCs w:val="28"/>
          <w:lang w:eastAsia="ru-RU"/>
        </w:rPr>
        <w:t xml:space="preserve"> культуры, функционирует </w:t>
      </w:r>
      <w:r>
        <w:rPr>
          <w:rFonts w:ascii="Times New Roman" w:hAnsi="Times New Roman"/>
          <w:sz w:val="28"/>
          <w:szCs w:val="28"/>
          <w:lang w:eastAsia="ru-RU"/>
        </w:rPr>
        <w:t xml:space="preserve"> библиотека</w:t>
      </w:r>
      <w:r w:rsidRPr="00E360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F4847" w:rsidRPr="00BD09E7" w:rsidRDefault="004F4847" w:rsidP="004834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 3</w:t>
      </w:r>
      <w:r w:rsidRPr="00BD09E7">
        <w:rPr>
          <w:rFonts w:ascii="Times New Roman" w:hAnsi="Times New Roman"/>
          <w:b/>
          <w:color w:val="000000"/>
          <w:sz w:val="28"/>
          <w:szCs w:val="28"/>
          <w:lang w:eastAsia="ru-RU"/>
        </w:rPr>
        <w:t>. Учреждения ку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льтуры Вышегорского сельского </w:t>
      </w:r>
      <w:r w:rsidRPr="00BD09E7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поселения</w:t>
      </w:r>
    </w:p>
    <w:p w:rsidR="004F4847" w:rsidRPr="00BD09E7" w:rsidRDefault="004F4847" w:rsidP="004834B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8" w:space="0" w:color="4BACC6"/>
          <w:bottom w:val="single" w:sz="8" w:space="0" w:color="4BACC6"/>
        </w:tblBorders>
        <w:tblLayout w:type="fixed"/>
        <w:tblLook w:val="0020"/>
      </w:tblPr>
      <w:tblGrid>
        <w:gridCol w:w="2019"/>
        <w:gridCol w:w="1484"/>
        <w:gridCol w:w="2062"/>
        <w:gridCol w:w="1683"/>
        <w:gridCol w:w="1266"/>
        <w:gridCol w:w="1551"/>
      </w:tblGrid>
      <w:tr w:rsidR="004F4847" w:rsidRPr="003044E9" w:rsidTr="009F71C7">
        <w:trPr>
          <w:trHeight w:val="1056"/>
        </w:trPr>
        <w:tc>
          <w:tcPr>
            <w:tcW w:w="2019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Год постройки</w:t>
            </w:r>
          </w:p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здания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Расчетное количество посетителей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% загрузки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% физического износа здания</w:t>
            </w:r>
          </w:p>
        </w:tc>
      </w:tr>
      <w:tr w:rsidR="004F4847" w:rsidRPr="003044E9" w:rsidTr="009F71C7">
        <w:trPr>
          <w:trHeight w:val="148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tbl>
            <w:tblPr>
              <w:tblW w:w="0" w:type="auto"/>
              <w:tblLayout w:type="fixed"/>
              <w:tblLook w:val="0000"/>
            </w:tblPr>
            <w:tblGrid>
              <w:gridCol w:w="1775"/>
            </w:tblGrid>
            <w:tr w:rsidR="004F4847" w:rsidRPr="003044E9" w:rsidTr="009F71C7">
              <w:trPr>
                <w:trHeight w:val="312"/>
              </w:trPr>
              <w:tc>
                <w:tcPr>
                  <w:tcW w:w="1775" w:type="dxa"/>
                </w:tcPr>
                <w:p w:rsidR="004F4847" w:rsidRPr="00CB5D6A" w:rsidRDefault="004F4847" w:rsidP="009F7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Вышегорский  сельский Дом культуры филиал</w:t>
                  </w:r>
                </w:p>
                <w:p w:rsidR="004F4847" w:rsidRPr="00CB5D6A" w:rsidRDefault="004F4847" w:rsidP="009F71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МБУК «Сафоновская</w:t>
                  </w:r>
                  <w:r w:rsidRPr="00CB5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CB5D6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ЦКС»</w:t>
                  </w:r>
                </w:p>
              </w:tc>
            </w:tr>
          </w:tbl>
          <w:p w:rsidR="004F4847" w:rsidRPr="003044E9" w:rsidRDefault="004F4847" w:rsidP="009F71C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F4847" w:rsidRPr="003044E9" w:rsidRDefault="004F4847" w:rsidP="009F71C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F4847" w:rsidRPr="003044E9" w:rsidRDefault="004F4847" w:rsidP="009F71C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д.Вышегор</w:t>
            </w:r>
          </w:p>
          <w:p w:rsidR="004F4847" w:rsidRPr="003044E9" w:rsidRDefault="004F4847" w:rsidP="009F71C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ул.Тухачевского, д.8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4847" w:rsidRPr="003044E9" w:rsidTr="009F71C7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МБУК «Сафоновская МЦБС» Вышегорская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филиал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д.Вышегор, ул.Молодежная, д.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кв.1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9F71C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4F4847" w:rsidRPr="00E3608E" w:rsidRDefault="004F4847" w:rsidP="00E3608E">
      <w:pPr>
        <w:rPr>
          <w:rFonts w:ascii="Times New Roman" w:hAnsi="Times New Roman"/>
          <w:sz w:val="28"/>
          <w:szCs w:val="28"/>
          <w:lang w:eastAsia="ru-RU"/>
        </w:rPr>
      </w:pPr>
    </w:p>
    <w:p w:rsidR="004F4847" w:rsidRPr="00F72CA4" w:rsidRDefault="004F4847" w:rsidP="00E360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  <w:shd w:val="clear" w:color="auto" w:fill="FFFFFF"/>
        </w:rPr>
        <w:t>Сельский </w:t>
      </w:r>
      <w:r w:rsidRPr="00F72CA4">
        <w:rPr>
          <w:rFonts w:ascii="Times New Roman" w:hAnsi="Times New Roman"/>
          <w:bCs/>
          <w:sz w:val="28"/>
          <w:szCs w:val="28"/>
          <w:shd w:val="clear" w:color="auto" w:fill="FFFFFF"/>
        </w:rPr>
        <w:t>дом</w:t>
      </w:r>
      <w:r w:rsidRPr="00F72CA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72CA4">
        <w:rPr>
          <w:rFonts w:ascii="Times New Roman" w:hAnsi="Times New Roman"/>
          <w:bCs/>
          <w:sz w:val="28"/>
          <w:szCs w:val="28"/>
          <w:shd w:val="clear" w:color="auto" w:fill="FFFFFF"/>
        </w:rPr>
        <w:t>культуры</w:t>
      </w:r>
      <w:r w:rsidRPr="00F72CA4">
        <w:rPr>
          <w:rFonts w:ascii="Times New Roman" w:hAnsi="Times New Roman"/>
          <w:sz w:val="28"/>
          <w:szCs w:val="28"/>
          <w:shd w:val="clear" w:color="auto" w:fill="FFFFFF"/>
        </w:rPr>
        <w:t> - центр общественной и культурной жизни людей </w:t>
      </w:r>
      <w:r w:rsidRPr="00F72CA4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r w:rsidRPr="00F72CA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72CA4">
        <w:rPr>
          <w:rFonts w:ascii="Times New Roman" w:hAnsi="Times New Roman"/>
          <w:bCs/>
          <w:sz w:val="28"/>
          <w:szCs w:val="28"/>
          <w:shd w:val="clear" w:color="auto" w:fill="FFFFFF"/>
        </w:rPr>
        <w:t>селе</w:t>
      </w:r>
      <w:r w:rsidRPr="00F72CA4">
        <w:rPr>
          <w:rFonts w:ascii="Times New Roman" w:hAnsi="Times New Roman"/>
          <w:sz w:val="28"/>
          <w:szCs w:val="28"/>
          <w:shd w:val="clear" w:color="auto" w:fill="FFFFFF"/>
        </w:rPr>
        <w:t>, место общения, развития творческих способностей  жителей поселения.</w:t>
      </w:r>
    </w:p>
    <w:p w:rsidR="004F4847" w:rsidRPr="00E3608E" w:rsidRDefault="004F4847" w:rsidP="00136B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608E">
        <w:rPr>
          <w:rFonts w:ascii="Times New Roman" w:hAnsi="Times New Roman"/>
          <w:sz w:val="28"/>
          <w:szCs w:val="28"/>
        </w:rPr>
        <w:t>Ведущее место в обеспечении многообразия культурной ж</w:t>
      </w:r>
      <w:r>
        <w:rPr>
          <w:rFonts w:ascii="Times New Roman" w:hAnsi="Times New Roman"/>
          <w:sz w:val="28"/>
          <w:szCs w:val="28"/>
        </w:rPr>
        <w:t>изни сельского населения занимае</w:t>
      </w:r>
      <w:r w:rsidRPr="00E3608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Вышегорский сельский Дом</w:t>
      </w:r>
      <w:r w:rsidRPr="00E3608E">
        <w:rPr>
          <w:rFonts w:ascii="Times New Roman" w:hAnsi="Times New Roman"/>
          <w:sz w:val="28"/>
          <w:szCs w:val="28"/>
        </w:rPr>
        <w:t xml:space="preserve"> культуры. Основным показателем стабильнос</w:t>
      </w:r>
      <w:r>
        <w:rPr>
          <w:rFonts w:ascii="Times New Roman" w:hAnsi="Times New Roman"/>
          <w:sz w:val="28"/>
          <w:szCs w:val="28"/>
        </w:rPr>
        <w:t>ти и востребованности услуг этого учреждения</w:t>
      </w:r>
      <w:r w:rsidRPr="00E3608E">
        <w:rPr>
          <w:rFonts w:ascii="Times New Roman" w:hAnsi="Times New Roman"/>
          <w:sz w:val="28"/>
          <w:szCs w:val="28"/>
        </w:rPr>
        <w:t xml:space="preserve"> является возможность самореализации и гармонизации личности, повышение культурного уровня населения.</w:t>
      </w:r>
    </w:p>
    <w:p w:rsidR="004F4847" w:rsidRPr="00F72CA4" w:rsidRDefault="004F4847" w:rsidP="00E360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 xml:space="preserve">Задача сохранения и развития культурных традиций решается путем 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4F4847" w:rsidRPr="00F72CA4" w:rsidRDefault="004F4847" w:rsidP="00E360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>Ежегодно на территории Вышегорского сельского поселения проводится более 204 культурно-досуговых мероприятий, количество участников в среднем составляет 5264 человека, количество клубных формирований - 12, в которых задействовано 99 человек.</w:t>
      </w:r>
    </w:p>
    <w:p w:rsidR="004F4847" w:rsidRPr="00F72CA4" w:rsidRDefault="004F4847" w:rsidP="00E360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День деревни, Дню матери, и другие мероприятия, направленные на популяризацию семейных ценностей.</w:t>
      </w:r>
      <w:bookmarkStart w:id="1" w:name="728"/>
      <w:bookmarkEnd w:id="1"/>
    </w:p>
    <w:p w:rsidR="004F4847" w:rsidRPr="00F72CA4" w:rsidRDefault="004F4847" w:rsidP="00E360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CA4">
        <w:rPr>
          <w:rFonts w:ascii="Times New Roman" w:hAnsi="Times New Roman"/>
          <w:sz w:val="28"/>
          <w:szCs w:val="28"/>
          <w:shd w:val="clear" w:color="auto" w:fill="FFFFFF"/>
        </w:rPr>
        <w:t>Сельская библиотека - центр жизни местного общества. 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2" w:name="465"/>
      <w:bookmarkEnd w:id="2"/>
    </w:p>
    <w:p w:rsidR="004F4847" w:rsidRPr="00F72CA4" w:rsidRDefault="004F4847" w:rsidP="004656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 xml:space="preserve"> На территории  Вышегорского сельского поселения Сафоновского района Смоленской области функционирует Вышегорская сельская библиотека – филиал №13 Сафоновской МЦБС. Количество пользователей составляет 586 человек, посещений в год– 6343, книговыдача в год– 11266.</w:t>
      </w:r>
    </w:p>
    <w:p w:rsidR="004F4847" w:rsidRPr="0059209B" w:rsidRDefault="004F4847" w:rsidP="00465641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</w:p>
    <w:p w:rsidR="004F4847" w:rsidRPr="00F72CA4" w:rsidRDefault="004F4847" w:rsidP="004656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библиотеки и сельского дома культуры, являющихся неотъемлемой частью культурной жизни поселения. </w:t>
      </w:r>
    </w:p>
    <w:p w:rsidR="004F4847" w:rsidRPr="00F72CA4" w:rsidRDefault="004F4847" w:rsidP="00205F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>По состоянию на 01.01.2017 по Вышегорскому сельскому поселению уровень фактической обеспеченности общедоступными библиотеками составляет 100 %, культурно-досуговыми учреждениями -100%.</w:t>
      </w:r>
    </w:p>
    <w:p w:rsidR="004F4847" w:rsidRPr="0059209B" w:rsidRDefault="004F4847" w:rsidP="00465641">
      <w:pPr>
        <w:pStyle w:val="ConsPlusNormal"/>
        <w:ind w:firstLine="540"/>
        <w:jc w:val="both"/>
        <w:rPr>
          <w:rFonts w:ascii="Times New Roman" w:hAnsi="Times New Roman"/>
        </w:rPr>
      </w:pPr>
    </w:p>
    <w:p w:rsidR="004F4847" w:rsidRPr="0059209B" w:rsidRDefault="004F4847" w:rsidP="00465641">
      <w:pPr>
        <w:jc w:val="center"/>
        <w:rPr>
          <w:rFonts w:ascii="Times New Roman" w:hAnsi="Times New Roman"/>
          <w:szCs w:val="28"/>
          <w:lang w:eastAsia="ru-RU"/>
        </w:rPr>
      </w:pPr>
    </w:p>
    <w:p w:rsidR="004F4847" w:rsidRPr="00465641" w:rsidRDefault="004F4847" w:rsidP="0046564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5641">
        <w:rPr>
          <w:rFonts w:ascii="Times New Roman" w:hAnsi="Times New Roman"/>
          <w:b/>
          <w:sz w:val="28"/>
          <w:szCs w:val="28"/>
          <w:lang w:eastAsia="ru-RU"/>
        </w:rPr>
        <w:t xml:space="preserve">2.3. Сфера здравоохранения </w:t>
      </w:r>
    </w:p>
    <w:p w:rsidR="004F4847" w:rsidRPr="000A42B9" w:rsidRDefault="004F4847" w:rsidP="00465641">
      <w:pPr>
        <w:pStyle w:val="NormalWeb"/>
        <w:tabs>
          <w:tab w:val="left" w:pos="10205"/>
        </w:tabs>
        <w:spacing w:before="0" w:beforeAutospacing="0" w:after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Организация медико-социальной помощи на селе, её объем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 (далее – ФАП).</w:t>
      </w:r>
    </w:p>
    <w:p w:rsidR="004F4847" w:rsidRDefault="004F4847" w:rsidP="00465641">
      <w:pPr>
        <w:pStyle w:val="NormalWeb"/>
        <w:tabs>
          <w:tab w:val="left" w:pos="10205"/>
        </w:tabs>
        <w:spacing w:before="0" w:beforeAutospacing="0" w:after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Социальная инфраструктура в сфере здравоохранения на территории </w:t>
      </w:r>
      <w:r>
        <w:rPr>
          <w:sz w:val="28"/>
          <w:szCs w:val="28"/>
        </w:rPr>
        <w:t>Вышегорского сельского поселения Сафоновского</w:t>
      </w:r>
      <w:r w:rsidRPr="000A42B9">
        <w:rPr>
          <w:sz w:val="28"/>
          <w:szCs w:val="28"/>
        </w:rPr>
        <w:t xml:space="preserve"> района Смоленской области  п</w:t>
      </w:r>
      <w:r>
        <w:rPr>
          <w:sz w:val="28"/>
          <w:szCs w:val="28"/>
        </w:rPr>
        <w:t xml:space="preserve">редставлена  фельдшерско-акушерским пунктом  </w:t>
      </w:r>
      <w:r w:rsidRPr="000A42B9">
        <w:rPr>
          <w:sz w:val="28"/>
          <w:szCs w:val="28"/>
        </w:rPr>
        <w:t xml:space="preserve"> в д. </w:t>
      </w:r>
      <w:r>
        <w:rPr>
          <w:sz w:val="28"/>
          <w:szCs w:val="28"/>
        </w:rPr>
        <w:t xml:space="preserve">Вышегор. </w:t>
      </w:r>
    </w:p>
    <w:p w:rsidR="004F4847" w:rsidRDefault="004F4847" w:rsidP="00205F74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Таблица 6</w:t>
      </w:r>
      <w:r w:rsidRPr="009A3731">
        <w:rPr>
          <w:rFonts w:ascii="Times New Roman" w:hAnsi="Times New Roman"/>
          <w:b/>
          <w:sz w:val="28"/>
          <w:szCs w:val="28"/>
        </w:rPr>
        <w:t>. Объекты здравоохранения</w:t>
      </w:r>
      <w:r>
        <w:rPr>
          <w:rFonts w:ascii="Times New Roman" w:hAnsi="Times New Roman"/>
          <w:b/>
          <w:sz w:val="28"/>
          <w:szCs w:val="28"/>
        </w:rPr>
        <w:t xml:space="preserve"> Вышегорского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3069"/>
        <w:gridCol w:w="2112"/>
        <w:gridCol w:w="2620"/>
        <w:gridCol w:w="1770"/>
      </w:tblGrid>
      <w:tr w:rsidR="004F4847" w:rsidRPr="003044E9" w:rsidTr="009F71C7">
        <w:tc>
          <w:tcPr>
            <w:tcW w:w="3069" w:type="dxa"/>
          </w:tcPr>
          <w:p w:rsidR="004F4847" w:rsidRPr="003044E9" w:rsidRDefault="004F4847" w:rsidP="009F71C7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12" w:type="dxa"/>
          </w:tcPr>
          <w:p w:rsidR="004F4847" w:rsidRPr="003044E9" w:rsidRDefault="004F4847" w:rsidP="009F71C7">
            <w:pPr>
              <w:spacing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  <w:p w:rsidR="004F4847" w:rsidRPr="003044E9" w:rsidRDefault="004F4847" w:rsidP="009F71C7">
            <w:pPr>
              <w:spacing w:line="240" w:lineRule="auto"/>
              <w:ind w:firstLine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2620" w:type="dxa"/>
          </w:tcPr>
          <w:p w:rsidR="004F4847" w:rsidRPr="003044E9" w:rsidRDefault="004F4847" w:rsidP="009F71C7">
            <w:pPr>
              <w:spacing w:line="240" w:lineRule="auto"/>
              <w:ind w:firstLine="7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70" w:type="dxa"/>
          </w:tcPr>
          <w:p w:rsidR="004F4847" w:rsidRPr="003044E9" w:rsidRDefault="004F4847" w:rsidP="009F71C7">
            <w:pPr>
              <w:spacing w:line="240" w:lineRule="auto"/>
              <w:ind w:firstLine="7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физического износа здания</w:t>
            </w:r>
          </w:p>
        </w:tc>
      </w:tr>
      <w:tr w:rsidR="004F4847" w:rsidRPr="003044E9" w:rsidTr="009F71C7">
        <w:tc>
          <w:tcPr>
            <w:tcW w:w="3069" w:type="dxa"/>
            <w:shd w:val="clear" w:color="auto" w:fill="D2EAF1"/>
          </w:tcPr>
          <w:p w:rsidR="004F4847" w:rsidRPr="003044E9" w:rsidRDefault="004F4847" w:rsidP="009F71C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ФАП</w:t>
            </w:r>
          </w:p>
        </w:tc>
        <w:tc>
          <w:tcPr>
            <w:tcW w:w="2112" w:type="dxa"/>
            <w:shd w:val="clear" w:color="auto" w:fill="D2EAF1"/>
          </w:tcPr>
          <w:p w:rsidR="004F4847" w:rsidRPr="003044E9" w:rsidRDefault="004F4847" w:rsidP="009F71C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620" w:type="dxa"/>
            <w:shd w:val="clear" w:color="auto" w:fill="D2EAF1"/>
          </w:tcPr>
          <w:p w:rsidR="004F4847" w:rsidRPr="003044E9" w:rsidRDefault="004F4847" w:rsidP="009F71C7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д.Вышегор, ул.Советская, 6.</w:t>
            </w:r>
          </w:p>
        </w:tc>
        <w:tc>
          <w:tcPr>
            <w:tcW w:w="1770" w:type="dxa"/>
            <w:shd w:val="clear" w:color="auto" w:fill="D2EAF1"/>
          </w:tcPr>
          <w:p w:rsidR="004F4847" w:rsidRPr="003044E9" w:rsidRDefault="004F4847" w:rsidP="009F71C7">
            <w:pPr>
              <w:spacing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4F4847" w:rsidRPr="00DA0AEA" w:rsidRDefault="004F4847" w:rsidP="00205F7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F4847" w:rsidRDefault="004F4847" w:rsidP="00465641">
      <w:pPr>
        <w:pStyle w:val="NormalWeb"/>
        <w:tabs>
          <w:tab w:val="left" w:pos="10205"/>
        </w:tabs>
        <w:spacing w:before="0" w:beforeAutospacing="0" w:after="0" w:line="288" w:lineRule="atLeast"/>
        <w:ind w:right="-1" w:firstLine="567"/>
        <w:jc w:val="both"/>
        <w:rPr>
          <w:sz w:val="28"/>
          <w:szCs w:val="28"/>
        </w:rPr>
      </w:pPr>
    </w:p>
    <w:p w:rsidR="004F4847" w:rsidRPr="000A42B9" w:rsidRDefault="004F4847" w:rsidP="00465641">
      <w:pPr>
        <w:pStyle w:val="NormalWeb"/>
        <w:tabs>
          <w:tab w:val="left" w:pos="10205"/>
        </w:tabs>
        <w:spacing w:before="0" w:beforeAutospacing="0" w:after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Удаленность </w:t>
      </w:r>
      <w:r>
        <w:rPr>
          <w:sz w:val="28"/>
          <w:szCs w:val="28"/>
        </w:rPr>
        <w:t>Вышегорского</w:t>
      </w:r>
      <w:r w:rsidRPr="000A42B9">
        <w:rPr>
          <w:sz w:val="28"/>
          <w:szCs w:val="28"/>
        </w:rPr>
        <w:t xml:space="preserve"> ФАП от </w:t>
      </w:r>
      <w:r>
        <w:rPr>
          <w:sz w:val="28"/>
          <w:szCs w:val="20"/>
        </w:rPr>
        <w:t>ОГБУЗ «Сафоновская</w:t>
      </w:r>
      <w:r w:rsidRPr="000A42B9">
        <w:rPr>
          <w:sz w:val="28"/>
          <w:szCs w:val="20"/>
        </w:rPr>
        <w:t xml:space="preserve"> районная центральная больница» составляет </w:t>
      </w:r>
      <w:r>
        <w:rPr>
          <w:sz w:val="28"/>
          <w:szCs w:val="20"/>
        </w:rPr>
        <w:t>12</w:t>
      </w:r>
      <w:r w:rsidRPr="000A42B9">
        <w:rPr>
          <w:sz w:val="28"/>
          <w:szCs w:val="20"/>
        </w:rPr>
        <w:t xml:space="preserve"> км., радиус обслуживания - </w:t>
      </w:r>
      <w:r>
        <w:rPr>
          <w:sz w:val="28"/>
          <w:szCs w:val="20"/>
        </w:rPr>
        <w:t>10</w:t>
      </w:r>
      <w:r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1022</w:t>
      </w:r>
      <w:r w:rsidRPr="000A42B9">
        <w:rPr>
          <w:sz w:val="28"/>
          <w:szCs w:val="20"/>
        </w:rPr>
        <w:t xml:space="preserve"> человек</w:t>
      </w:r>
      <w:r>
        <w:rPr>
          <w:sz w:val="28"/>
          <w:szCs w:val="20"/>
        </w:rPr>
        <w:t>а</w:t>
      </w:r>
      <w:r w:rsidRPr="000A42B9">
        <w:rPr>
          <w:sz w:val="28"/>
          <w:szCs w:val="20"/>
        </w:rPr>
        <w:t>, медперсонал - фельдшер 1 ед.</w:t>
      </w:r>
    </w:p>
    <w:p w:rsidR="004F4847" w:rsidRPr="000A42B9" w:rsidRDefault="004F4847" w:rsidP="00465641">
      <w:pPr>
        <w:pStyle w:val="NormalWeb"/>
        <w:tabs>
          <w:tab w:val="left" w:pos="10205"/>
        </w:tabs>
        <w:spacing w:before="0" w:beforeAutospacing="0" w:after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сельского населения. Фельдшер ФАП оказывает больным неотложную довраче</w:t>
      </w:r>
      <w:r>
        <w:rPr>
          <w:sz w:val="28"/>
          <w:szCs w:val="28"/>
        </w:rPr>
        <w:t>бную лечебную помощь как на ФАП</w:t>
      </w:r>
      <w:r w:rsidRPr="000A42B9">
        <w:rPr>
          <w:sz w:val="28"/>
          <w:szCs w:val="28"/>
        </w:rPr>
        <w:t>, так и на дому, ведет профилактическую работу.</w:t>
      </w:r>
      <w:r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к специалистам </w:t>
      </w:r>
      <w:r>
        <w:rPr>
          <w:sz w:val="28"/>
          <w:szCs w:val="20"/>
        </w:rPr>
        <w:t xml:space="preserve">ОГБУЗ «Сафоновская </w:t>
      </w:r>
      <w:r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районная центральная больница» </w:t>
      </w:r>
    </w:p>
    <w:p w:rsidR="004F4847" w:rsidRPr="00F2604F" w:rsidRDefault="004F4847" w:rsidP="00F26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4847" w:rsidRDefault="004F4847" w:rsidP="00205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847" w:rsidRPr="00205F74" w:rsidRDefault="004F4847" w:rsidP="00F2604F">
      <w:pPr>
        <w:pStyle w:val="Heading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205F74">
        <w:rPr>
          <w:rFonts w:ascii="Times New Roman" w:hAnsi="Times New Roman"/>
          <w:color w:val="auto"/>
          <w:sz w:val="28"/>
          <w:szCs w:val="28"/>
          <w:u w:val="single"/>
          <w:lang w:eastAsia="ru-RU"/>
        </w:rPr>
        <w:t>2.4.Сфера ф</w:t>
      </w:r>
      <w:r w:rsidRPr="00205F74">
        <w:rPr>
          <w:rFonts w:ascii="Times New Roman" w:hAnsi="Times New Roman"/>
          <w:color w:val="000000"/>
          <w:sz w:val="28"/>
          <w:szCs w:val="28"/>
          <w:u w:val="single"/>
        </w:rPr>
        <w:t>изической культуры и  массового спорта</w:t>
      </w:r>
    </w:p>
    <w:p w:rsidR="004F4847" w:rsidRDefault="004F4847" w:rsidP="00FD06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F4847" w:rsidRPr="00F2604F" w:rsidRDefault="004F4847" w:rsidP="00FD0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04F">
        <w:rPr>
          <w:rFonts w:ascii="Times New Roman" w:hAnsi="Times New Roman"/>
          <w:sz w:val="28"/>
          <w:szCs w:val="28"/>
        </w:rPr>
        <w:t>По состоянию на 01.01.2017 к услугам занимаю</w:t>
      </w:r>
      <w:r>
        <w:rPr>
          <w:rFonts w:ascii="Times New Roman" w:hAnsi="Times New Roman"/>
          <w:sz w:val="28"/>
          <w:szCs w:val="28"/>
        </w:rPr>
        <w:t>щихся спортом в Вышегорском сельском поселении имеется 2 спортивных сооружения: из них 1 спортивный зал и спортивная площадка</w:t>
      </w:r>
      <w:r w:rsidRPr="00F2604F">
        <w:rPr>
          <w:rFonts w:ascii="Times New Roman" w:hAnsi="Times New Roman"/>
          <w:sz w:val="28"/>
          <w:szCs w:val="28"/>
        </w:rPr>
        <w:t>.</w:t>
      </w:r>
    </w:p>
    <w:p w:rsidR="004F4847" w:rsidRPr="00F2604F" w:rsidRDefault="004F4847" w:rsidP="00FD0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04F">
        <w:rPr>
          <w:rFonts w:ascii="Times New Roman" w:hAnsi="Times New Roman"/>
          <w:sz w:val="28"/>
          <w:szCs w:val="28"/>
        </w:rPr>
        <w:t>По состоянию на 01.01.2017 общая площадь с</w:t>
      </w:r>
      <w:r>
        <w:rPr>
          <w:rFonts w:ascii="Times New Roman" w:hAnsi="Times New Roman"/>
          <w:sz w:val="28"/>
          <w:szCs w:val="28"/>
        </w:rPr>
        <w:t xml:space="preserve">портивного зала, составляет 120 </w:t>
      </w:r>
      <w:r w:rsidRPr="00F2604F">
        <w:rPr>
          <w:rFonts w:ascii="Times New Roman" w:hAnsi="Times New Roman"/>
          <w:sz w:val="28"/>
          <w:szCs w:val="28"/>
        </w:rPr>
        <w:t>кв.м. Площадь плоскостных спортивных сооружений сос</w:t>
      </w:r>
      <w:r>
        <w:rPr>
          <w:rFonts w:ascii="Times New Roman" w:hAnsi="Times New Roman"/>
          <w:sz w:val="28"/>
          <w:szCs w:val="28"/>
        </w:rPr>
        <w:t xml:space="preserve">тавляет 1500 </w:t>
      </w:r>
      <w:r w:rsidRPr="00F2604F">
        <w:rPr>
          <w:rFonts w:ascii="Times New Roman" w:hAnsi="Times New Roman"/>
          <w:sz w:val="28"/>
          <w:szCs w:val="28"/>
        </w:rPr>
        <w:t>кв.м.</w:t>
      </w:r>
    </w:p>
    <w:p w:rsidR="004F4847" w:rsidRPr="00F2604F" w:rsidRDefault="004F4847" w:rsidP="00FD0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04F">
        <w:rPr>
          <w:rFonts w:ascii="Times New Roman" w:hAnsi="Times New Roman"/>
          <w:sz w:val="28"/>
          <w:szCs w:val="28"/>
        </w:rPr>
        <w:t>Наиболее популярными видами спорта являются: волейбол, футбол, баскетбол, лег</w:t>
      </w:r>
      <w:r>
        <w:rPr>
          <w:rFonts w:ascii="Times New Roman" w:hAnsi="Times New Roman"/>
          <w:sz w:val="28"/>
          <w:szCs w:val="28"/>
        </w:rPr>
        <w:t>кая атлетика</w:t>
      </w:r>
      <w:r w:rsidRPr="00F2604F">
        <w:rPr>
          <w:rFonts w:ascii="Times New Roman" w:hAnsi="Times New Roman"/>
          <w:sz w:val="28"/>
          <w:szCs w:val="28"/>
        </w:rPr>
        <w:t>.</w:t>
      </w:r>
    </w:p>
    <w:p w:rsidR="004F4847" w:rsidRPr="00F2604F" w:rsidRDefault="004F4847" w:rsidP="00FD0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847" w:rsidRPr="00FF101E" w:rsidRDefault="004F4847" w:rsidP="00FF101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Таблица :</w:t>
      </w:r>
      <w:r w:rsidRPr="00FF101E">
        <w:rPr>
          <w:rFonts w:ascii="Times New Roman" w:hAnsi="Times New Roman"/>
          <w:b/>
          <w:sz w:val="28"/>
          <w:szCs w:val="28"/>
          <w:lang w:eastAsia="ru-RU"/>
        </w:rPr>
        <w:t xml:space="preserve"> Спортивные объекты, расположенные на территории</w:t>
      </w:r>
    </w:p>
    <w:p w:rsidR="004F4847" w:rsidRPr="00FF101E" w:rsidRDefault="004F4847" w:rsidP="00FF101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Вышегорского сельского</w:t>
      </w:r>
      <w:r w:rsidRPr="00FF101E">
        <w:rPr>
          <w:rFonts w:ascii="Times New Roman" w:hAnsi="Times New Roman"/>
          <w:b/>
          <w:sz w:val="28"/>
          <w:szCs w:val="28"/>
          <w:lang w:eastAsia="ru-RU"/>
        </w:rPr>
        <w:t xml:space="preserve"> поселения, в том числе школьные</w:t>
      </w:r>
    </w:p>
    <w:p w:rsidR="004F4847" w:rsidRPr="00FF101E" w:rsidRDefault="004F4847" w:rsidP="00FF101E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885" w:type="dxa"/>
        <w:tblBorders>
          <w:top w:val="single" w:sz="8" w:space="0" w:color="4BACC6"/>
          <w:bottom w:val="single" w:sz="8" w:space="0" w:color="4BACC6"/>
        </w:tblBorders>
        <w:tblLayout w:type="fixed"/>
        <w:tblLook w:val="0020"/>
      </w:tblPr>
      <w:tblGrid>
        <w:gridCol w:w="817"/>
        <w:gridCol w:w="4392"/>
        <w:gridCol w:w="2693"/>
        <w:gridCol w:w="1983"/>
      </w:tblGrid>
      <w:tr w:rsidR="004F4847" w:rsidRPr="003044E9" w:rsidTr="00B43EBD">
        <w:tc>
          <w:tcPr>
            <w:tcW w:w="81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3044E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3044E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3044E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4F4847" w:rsidRPr="003044E9" w:rsidTr="003044E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3044E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044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304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 зал МКОУ «Вышегорская средняя школа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3044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Вышегор, ул.Тухачевского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F4847" w:rsidRPr="003044E9" w:rsidRDefault="004F4847" w:rsidP="003044E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4847" w:rsidRDefault="004F4847" w:rsidP="004856A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F4847" w:rsidRPr="009A3731" w:rsidRDefault="004F4847" w:rsidP="00DD1405">
      <w:pPr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5</w:t>
      </w:r>
      <w:r w:rsidRPr="009A3731">
        <w:rPr>
          <w:rFonts w:ascii="Times New Roman" w:hAnsi="Times New Roman"/>
          <w:b/>
          <w:sz w:val="28"/>
          <w:szCs w:val="28"/>
        </w:rPr>
        <w:t>. Открытые площадки,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731">
        <w:rPr>
          <w:rFonts w:ascii="Times New Roman" w:hAnsi="Times New Roman"/>
          <w:b/>
          <w:sz w:val="28"/>
          <w:szCs w:val="28"/>
        </w:rPr>
        <w:t>расположенные</w:t>
      </w:r>
    </w:p>
    <w:p w:rsidR="004F4847" w:rsidRPr="009A3731" w:rsidRDefault="004F4847" w:rsidP="00DD1405">
      <w:pPr>
        <w:spacing w:after="0" w:line="240" w:lineRule="auto"/>
        <w:ind w:right="-1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3731">
        <w:rPr>
          <w:rFonts w:ascii="Times New Roman" w:hAnsi="Times New Roman"/>
          <w:b/>
          <w:sz w:val="28"/>
          <w:szCs w:val="28"/>
        </w:rPr>
        <w:t>на тер</w:t>
      </w:r>
      <w:r>
        <w:rPr>
          <w:rFonts w:ascii="Times New Roman" w:hAnsi="Times New Roman"/>
          <w:b/>
          <w:sz w:val="28"/>
          <w:szCs w:val="28"/>
        </w:rPr>
        <w:t>ритории Вышегорского сельского</w:t>
      </w:r>
      <w:r w:rsidRPr="009A3731">
        <w:rPr>
          <w:rFonts w:ascii="Times New Roman" w:hAnsi="Times New Roman"/>
          <w:b/>
          <w:sz w:val="28"/>
          <w:szCs w:val="28"/>
        </w:rPr>
        <w:t xml:space="preserve"> поселения, в том числе школьные</w:t>
      </w:r>
    </w:p>
    <w:p w:rsidR="004F4847" w:rsidRPr="009A3731" w:rsidRDefault="004F4847" w:rsidP="00DD1405">
      <w:pPr>
        <w:spacing w:after="0" w:line="240" w:lineRule="auto"/>
        <w:ind w:right="-1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tblBorders>
          <w:top w:val="single" w:sz="8" w:space="0" w:color="4BACC6"/>
          <w:bottom w:val="single" w:sz="8" w:space="0" w:color="4BACC6"/>
        </w:tblBorders>
        <w:tblLayout w:type="fixed"/>
        <w:tblLook w:val="0020"/>
      </w:tblPr>
      <w:tblGrid>
        <w:gridCol w:w="817"/>
        <w:gridCol w:w="4392"/>
        <w:gridCol w:w="2693"/>
        <w:gridCol w:w="1983"/>
      </w:tblGrid>
      <w:tr w:rsidR="004F4847" w:rsidRPr="003044E9" w:rsidTr="003044E9">
        <w:tc>
          <w:tcPr>
            <w:tcW w:w="817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3044E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3044E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3044E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4F4847" w:rsidRPr="003044E9" w:rsidRDefault="004F4847" w:rsidP="003044E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4F4847" w:rsidRPr="003044E9" w:rsidTr="003044E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F4847" w:rsidRPr="003044E9" w:rsidRDefault="004F4847" w:rsidP="003044E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F4847" w:rsidRPr="003044E9" w:rsidRDefault="004F4847" w:rsidP="003044E9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оскостная спортивная площадка МКОУ «Вышегорская средняя общеобразовательная школа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F4847" w:rsidRPr="003044E9" w:rsidRDefault="004F4847" w:rsidP="003044E9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д.Вышегор,ул.Тухачевского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4F4847" w:rsidRPr="003044E9" w:rsidRDefault="004F4847" w:rsidP="003044E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</w:tbl>
    <w:p w:rsidR="004F4847" w:rsidRDefault="004F4847" w:rsidP="002425CA">
      <w:pPr>
        <w:pStyle w:val="Default"/>
        <w:ind w:firstLine="708"/>
        <w:jc w:val="both"/>
        <w:rPr>
          <w:sz w:val="28"/>
          <w:szCs w:val="28"/>
        </w:rPr>
      </w:pPr>
    </w:p>
    <w:p w:rsidR="004F4847" w:rsidRDefault="004F4847" w:rsidP="00F457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зал в поселении располагается в здании   школы МБОУ «Вышегорская средняя школа». В спортивном зале школы проводятся уроки физической культуры для школьников . </w:t>
      </w:r>
      <w:r w:rsidRPr="00F9232A">
        <w:rPr>
          <w:sz w:val="28"/>
          <w:szCs w:val="28"/>
        </w:rPr>
        <w:t>При спортивном зале имеется помещение для хранения спортивного инвентаря и снарядов, разд</w:t>
      </w:r>
      <w:r>
        <w:rPr>
          <w:sz w:val="28"/>
          <w:szCs w:val="28"/>
        </w:rPr>
        <w:t>евалка для мальчиков и девочек.</w:t>
      </w:r>
      <w:r w:rsidRPr="00F457F5">
        <w:rPr>
          <w:sz w:val="28"/>
          <w:szCs w:val="28"/>
        </w:rPr>
        <w:t xml:space="preserve"> </w:t>
      </w:r>
      <w:r w:rsidRPr="00F9232A">
        <w:rPr>
          <w:sz w:val="28"/>
          <w:szCs w:val="28"/>
        </w:rPr>
        <w:t>Несколько раз в неделю обеспечен доступ для занятий спортом для остальных детей и взрослого населения поселения.</w:t>
      </w:r>
    </w:p>
    <w:p w:rsidR="004F4847" w:rsidRPr="004A32CE" w:rsidRDefault="004F4847" w:rsidP="004A32CE">
      <w:pPr>
        <w:pStyle w:val="Default"/>
        <w:ind w:firstLine="708"/>
        <w:jc w:val="both"/>
        <w:rPr>
          <w:sz w:val="28"/>
          <w:szCs w:val="28"/>
        </w:rPr>
      </w:pPr>
      <w:r w:rsidRPr="004A32CE">
        <w:rPr>
          <w:sz w:val="28"/>
          <w:szCs w:val="28"/>
        </w:rPr>
        <w:t>Спор</w:t>
      </w:r>
      <w:r>
        <w:rPr>
          <w:sz w:val="28"/>
          <w:szCs w:val="28"/>
        </w:rPr>
        <w:t>тивный зал  школы площадью 120</w:t>
      </w:r>
      <w:r w:rsidRPr="004A32CE">
        <w:rPr>
          <w:sz w:val="28"/>
          <w:szCs w:val="28"/>
        </w:rPr>
        <w:t xml:space="preserve"> кв.м., оборудован   шведской стенкой, брусьями, спортивным снарядом для прыжков и стойкой  с перекладиной.</w:t>
      </w:r>
    </w:p>
    <w:p w:rsidR="004F4847" w:rsidRPr="002B2AE5" w:rsidRDefault="004F4847" w:rsidP="00AD1AE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территории школы имеется спортивная площадка 1500 кв.м</w:t>
      </w:r>
      <w:r w:rsidRPr="002B2AE5">
        <w:rPr>
          <w:sz w:val="28"/>
          <w:szCs w:val="28"/>
        </w:rPr>
        <w:t>.</w:t>
      </w:r>
    </w:p>
    <w:p w:rsidR="004F4847" w:rsidRPr="00D60953" w:rsidRDefault="004F4847" w:rsidP="002639C0">
      <w:pPr>
        <w:pStyle w:val="11"/>
        <w:ind w:firstLine="567"/>
        <w:jc w:val="both"/>
        <w:rPr>
          <w:sz w:val="28"/>
          <w:szCs w:val="28"/>
        </w:rPr>
      </w:pPr>
      <w:r w:rsidRPr="00D60953">
        <w:rPr>
          <w:sz w:val="28"/>
          <w:szCs w:val="28"/>
        </w:rPr>
        <w:t>Обеспеченность на</w:t>
      </w:r>
      <w:r>
        <w:rPr>
          <w:sz w:val="28"/>
          <w:szCs w:val="28"/>
        </w:rPr>
        <w:t>селения спортивными объектами</w:t>
      </w:r>
      <w:r w:rsidRPr="00D60953">
        <w:rPr>
          <w:sz w:val="28"/>
          <w:szCs w:val="28"/>
        </w:rPr>
        <w:t xml:space="preserve"> в поселении</w:t>
      </w:r>
      <w:r>
        <w:rPr>
          <w:sz w:val="28"/>
          <w:szCs w:val="28"/>
        </w:rPr>
        <w:t xml:space="preserve"> соответствует установленным нормам</w:t>
      </w:r>
      <w:r w:rsidRPr="00AD1A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4847" w:rsidRDefault="004F4847" w:rsidP="003C3BD9">
      <w:pPr>
        <w:spacing w:after="0" w:line="240" w:lineRule="auto"/>
        <w:jc w:val="center"/>
        <w:rPr>
          <w:rStyle w:val="20"/>
          <w:rFonts w:ascii="Times New Roman" w:hAnsi="Times New Roman" w:cs="Times New Roman"/>
        </w:rPr>
      </w:pPr>
    </w:p>
    <w:p w:rsidR="004F4847" w:rsidRPr="00F72CA4" w:rsidRDefault="004F4847" w:rsidP="003C3BD9">
      <w:pPr>
        <w:spacing w:after="0" w:line="240" w:lineRule="auto"/>
        <w:jc w:val="center"/>
        <w:rPr>
          <w:rStyle w:val="20"/>
          <w:rFonts w:ascii="Times New Roman" w:hAnsi="Times New Roman" w:cs="Times New Roman"/>
          <w:i w:val="0"/>
        </w:rPr>
      </w:pPr>
      <w:r w:rsidRPr="00F72CA4">
        <w:rPr>
          <w:rStyle w:val="20"/>
          <w:rFonts w:ascii="Times New Roman" w:hAnsi="Times New Roman" w:cs="Times New Roman"/>
          <w:i w:val="0"/>
        </w:rPr>
        <w:t xml:space="preserve">2.3. Прогнозируемый спрос на услуги социальной инфраструктуры </w:t>
      </w:r>
    </w:p>
    <w:p w:rsidR="004F4847" w:rsidRPr="00F72CA4" w:rsidRDefault="004F4847" w:rsidP="003C3BD9">
      <w:pPr>
        <w:spacing w:after="0" w:line="240" w:lineRule="auto"/>
        <w:jc w:val="center"/>
        <w:rPr>
          <w:rStyle w:val="20"/>
          <w:rFonts w:ascii="Times New Roman" w:hAnsi="Times New Roman" w:cs="Times New Roman"/>
          <w:i w:val="0"/>
        </w:rPr>
      </w:pPr>
      <w:r w:rsidRPr="00F72CA4">
        <w:rPr>
          <w:rStyle w:val="20"/>
          <w:rFonts w:ascii="Times New Roman" w:hAnsi="Times New Roman" w:cs="Times New Roman"/>
          <w:i w:val="0"/>
        </w:rPr>
        <w:t>Вышегорского сельского поселения Сафоновского района Смоленской области.</w:t>
      </w:r>
    </w:p>
    <w:p w:rsidR="004F4847" w:rsidRPr="00F72CA4" w:rsidRDefault="004F4847" w:rsidP="003C3BD9">
      <w:pPr>
        <w:spacing w:before="120" w:after="120" w:line="240" w:lineRule="auto"/>
        <w:jc w:val="both"/>
        <w:rPr>
          <w:rStyle w:val="20"/>
          <w:rFonts w:ascii="Times New Roman" w:hAnsi="Times New Roman" w:cs="Times New Roman"/>
          <w:b w:val="0"/>
          <w:i w:val="0"/>
        </w:rPr>
      </w:pPr>
      <w:r w:rsidRPr="00F72CA4">
        <w:rPr>
          <w:rFonts w:ascii="Times New Roman" w:hAnsi="Times New Roman"/>
          <w:b/>
          <w:bCs/>
          <w:sz w:val="28"/>
          <w:szCs w:val="28"/>
        </w:rPr>
        <w:t>2.3.1. Прогноз изменения численности населения Вышегорского сельского поселения Сафоновского района Смоленской области.</w:t>
      </w:r>
    </w:p>
    <w:p w:rsidR="004F4847" w:rsidRPr="00386CA6" w:rsidRDefault="004F4847" w:rsidP="00F82CF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72122">
        <w:rPr>
          <w:sz w:val="28"/>
          <w:szCs w:val="28"/>
        </w:rPr>
        <w:t>существую</w:t>
      </w:r>
      <w:r>
        <w:rPr>
          <w:sz w:val="28"/>
          <w:szCs w:val="28"/>
        </w:rPr>
        <w:t>щем генеральном плане Вышегорского</w:t>
      </w:r>
      <w:r w:rsidRPr="00772122">
        <w:rPr>
          <w:sz w:val="28"/>
          <w:szCs w:val="28"/>
        </w:rPr>
        <w:t xml:space="preserve"> сельского поселения предлагается</w:t>
      </w:r>
      <w:r>
        <w:rPr>
          <w:sz w:val="28"/>
          <w:szCs w:val="28"/>
        </w:rPr>
        <w:t xml:space="preserve"> следующее</w:t>
      </w:r>
      <w:r w:rsidRPr="00772122">
        <w:rPr>
          <w:sz w:val="28"/>
          <w:szCs w:val="28"/>
        </w:rPr>
        <w:t xml:space="preserve"> проектное решение по демо</w:t>
      </w:r>
      <w:r>
        <w:rPr>
          <w:sz w:val="28"/>
          <w:szCs w:val="28"/>
        </w:rPr>
        <w:t>графической ситуации в Вышегорском</w:t>
      </w:r>
      <w:r w:rsidRPr="00772122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- </w:t>
      </w:r>
      <w:r>
        <w:rPr>
          <w:color w:val="auto"/>
          <w:sz w:val="28"/>
          <w:szCs w:val="28"/>
        </w:rPr>
        <w:t>по состоянию на 01.01.2028 численность населения составит 1862 человек. Однако, уже на 01.01.2017 года данный показатель составил 1110 человек. За период 2012-2017 год наблюдается  тенденция к снижению численности населения. Вероятность увеличения численности населения к 2028 году маловероятна. Исходя из этого, данные Генерального плана не могут быть применимы к расчетам прогноза численности населения в рамках данной Программы.</w:t>
      </w:r>
    </w:p>
    <w:p w:rsidR="004F4847" w:rsidRPr="002D260B" w:rsidRDefault="004F4847" w:rsidP="00F82CF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86CA6">
        <w:rPr>
          <w:rFonts w:ascii="Times New Roman" w:hAnsi="Times New Roman"/>
          <w:sz w:val="28"/>
          <w:szCs w:val="28"/>
        </w:rPr>
        <w:t xml:space="preserve">Прогноз изменения численности населения </w:t>
      </w:r>
      <w:r>
        <w:rPr>
          <w:rFonts w:ascii="Times New Roman" w:hAnsi="Times New Roman"/>
          <w:sz w:val="28"/>
          <w:szCs w:val="28"/>
        </w:rPr>
        <w:t>Вышегорского</w:t>
      </w:r>
      <w:r w:rsidRPr="00F82CF7">
        <w:rPr>
          <w:rFonts w:ascii="Times New Roman" w:hAnsi="Times New Roman"/>
          <w:sz w:val="28"/>
          <w:szCs w:val="28"/>
        </w:rPr>
        <w:t xml:space="preserve"> </w:t>
      </w:r>
      <w:r w:rsidRPr="00F214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86CA6">
        <w:rPr>
          <w:rFonts w:ascii="Times New Roman" w:hAnsi="Times New Roman"/>
          <w:sz w:val="28"/>
          <w:szCs w:val="28"/>
        </w:rPr>
        <w:t xml:space="preserve">на период </w:t>
      </w:r>
      <w:r w:rsidRPr="00EF7EAC">
        <w:rPr>
          <w:rFonts w:ascii="Times New Roman" w:hAnsi="Times New Roman"/>
          <w:sz w:val="28"/>
          <w:szCs w:val="28"/>
        </w:rPr>
        <w:t>до 20</w:t>
      </w:r>
      <w:r>
        <w:rPr>
          <w:rFonts w:ascii="Times New Roman" w:hAnsi="Times New Roman"/>
          <w:sz w:val="28"/>
          <w:szCs w:val="28"/>
        </w:rPr>
        <w:t>28</w:t>
      </w:r>
      <w:r w:rsidRPr="00EF7EA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исходя из</w:t>
      </w:r>
      <w:r w:rsidRPr="00386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фактически сложившихся показателей изменения численности населения </w:t>
      </w:r>
      <w:r w:rsidRPr="0063175D">
        <w:rPr>
          <w:rFonts w:ascii="Times New Roman" w:hAnsi="Times New Roman"/>
          <w:sz w:val="28"/>
          <w:szCs w:val="28"/>
        </w:rPr>
        <w:t xml:space="preserve">по итогам развития социальной сферы </w:t>
      </w:r>
      <w:r>
        <w:rPr>
          <w:rFonts w:ascii="Times New Roman" w:hAnsi="Times New Roman"/>
          <w:sz w:val="28"/>
          <w:szCs w:val="28"/>
        </w:rPr>
        <w:t>Вышегорского</w:t>
      </w:r>
      <w:r w:rsidRPr="00F82CF7">
        <w:rPr>
          <w:rFonts w:ascii="Times New Roman" w:hAnsi="Times New Roman"/>
          <w:sz w:val="28"/>
          <w:szCs w:val="28"/>
        </w:rPr>
        <w:t xml:space="preserve"> </w:t>
      </w:r>
      <w:r w:rsidRPr="0063175D">
        <w:rPr>
          <w:rFonts w:ascii="Times New Roman" w:hAnsi="Times New Roman"/>
          <w:sz w:val="28"/>
          <w:szCs w:val="28"/>
        </w:rPr>
        <w:t>сельского поселения за 2012 - 2016 годы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A3731">
        <w:rPr>
          <w:rFonts w:ascii="Times New Roman" w:hAnsi="Times New Roman"/>
          <w:sz w:val="28"/>
          <w:szCs w:val="28"/>
        </w:rPr>
        <w:t xml:space="preserve"> представлен в </w:t>
      </w:r>
      <w:r w:rsidRPr="002D260B">
        <w:rPr>
          <w:rFonts w:ascii="Times New Roman" w:hAnsi="Times New Roman"/>
          <w:sz w:val="28"/>
          <w:szCs w:val="28"/>
        </w:rPr>
        <w:t xml:space="preserve">таблице № </w:t>
      </w:r>
      <w:r>
        <w:rPr>
          <w:rFonts w:ascii="Times New Roman" w:hAnsi="Times New Roman"/>
          <w:sz w:val="28"/>
          <w:szCs w:val="28"/>
        </w:rPr>
        <w:t>7</w:t>
      </w:r>
      <w:r w:rsidRPr="002D260B">
        <w:rPr>
          <w:rFonts w:ascii="Times New Roman" w:hAnsi="Times New Roman"/>
          <w:sz w:val="28"/>
          <w:szCs w:val="28"/>
        </w:rPr>
        <w:t>.</w:t>
      </w:r>
    </w:p>
    <w:p w:rsidR="004F4847" w:rsidRPr="00F82CF7" w:rsidRDefault="004F4847" w:rsidP="003C3B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847" w:rsidRDefault="004F4847" w:rsidP="003C3B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7. Прогноз изменения численности населения Вышегорского сельского поселения</w:t>
      </w:r>
    </w:p>
    <w:p w:rsidR="004F4847" w:rsidRDefault="004F4847" w:rsidP="003C3BD9">
      <w:pPr>
        <w:shd w:val="clear" w:color="auto" w:fill="FFFFFF"/>
        <w:spacing w:after="0" w:line="240" w:lineRule="auto"/>
        <w:ind w:firstLine="709"/>
        <w:jc w:val="right"/>
        <w:rPr>
          <w:rStyle w:val="FontStyle12"/>
          <w:bCs/>
          <w:i w:val="0"/>
          <w:iCs/>
          <w:sz w:val="28"/>
          <w:szCs w:val="28"/>
        </w:rPr>
      </w:pPr>
      <w:r>
        <w:rPr>
          <w:rStyle w:val="FontStyle12"/>
          <w:bCs/>
          <w:iCs/>
          <w:sz w:val="28"/>
          <w:szCs w:val="28"/>
        </w:rPr>
        <w:t>(за год)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4"/>
        <w:gridCol w:w="1214"/>
        <w:gridCol w:w="1134"/>
        <w:gridCol w:w="1134"/>
        <w:gridCol w:w="1277"/>
        <w:gridCol w:w="1134"/>
        <w:gridCol w:w="1383"/>
      </w:tblGrid>
      <w:tr w:rsidR="004F4847" w:rsidRPr="00F72CA4" w:rsidTr="003044E9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center"/>
              <w:rPr>
                <w:rStyle w:val="FontStyle12"/>
                <w:bCs/>
                <w:i w:val="0"/>
                <w:iCs/>
                <w:sz w:val="24"/>
                <w:szCs w:val="24"/>
              </w:rPr>
            </w:pPr>
            <w:r w:rsidRPr="00F72CA4">
              <w:rPr>
                <w:rStyle w:val="FontStyle12"/>
                <w:bCs/>
                <w:i w:val="0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center"/>
              <w:rPr>
                <w:rStyle w:val="FontStyle12"/>
                <w:bCs/>
                <w:i w:val="0"/>
                <w:iCs/>
                <w:sz w:val="24"/>
                <w:szCs w:val="24"/>
              </w:rPr>
            </w:pPr>
            <w:r w:rsidRPr="00F72CA4">
              <w:rPr>
                <w:rStyle w:val="FontStyle12"/>
                <w:bCs/>
                <w:i w:val="0"/>
                <w:iCs/>
                <w:sz w:val="24"/>
                <w:szCs w:val="24"/>
              </w:rPr>
              <w:t>2017</w:t>
            </w:r>
          </w:p>
          <w:p w:rsidR="004F4847" w:rsidRPr="00F72CA4" w:rsidRDefault="004F4847" w:rsidP="003044E9">
            <w:pPr>
              <w:spacing w:after="0" w:line="240" w:lineRule="auto"/>
              <w:jc w:val="center"/>
              <w:rPr>
                <w:rStyle w:val="FontStyle12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center"/>
              <w:rPr>
                <w:rStyle w:val="FontStyle12"/>
                <w:bCs/>
                <w:i w:val="0"/>
                <w:iCs/>
                <w:sz w:val="24"/>
                <w:szCs w:val="24"/>
              </w:rPr>
            </w:pPr>
            <w:r w:rsidRPr="00F72CA4">
              <w:rPr>
                <w:rStyle w:val="FontStyle12"/>
                <w:bCs/>
                <w:i w:val="0"/>
                <w:iCs/>
                <w:sz w:val="24"/>
                <w:szCs w:val="24"/>
              </w:rPr>
              <w:t>2018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center"/>
              <w:rPr>
                <w:rStyle w:val="FontStyle12"/>
                <w:bCs/>
                <w:i w:val="0"/>
                <w:iCs/>
                <w:sz w:val="24"/>
                <w:szCs w:val="24"/>
              </w:rPr>
            </w:pPr>
            <w:r w:rsidRPr="00F72CA4">
              <w:rPr>
                <w:rStyle w:val="FontStyle12"/>
                <w:bCs/>
                <w:i w:val="0"/>
                <w:iCs/>
                <w:sz w:val="24"/>
                <w:szCs w:val="24"/>
              </w:rPr>
              <w:t>2019 прогноз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center"/>
              <w:rPr>
                <w:rStyle w:val="FontStyle12"/>
                <w:bCs/>
                <w:i w:val="0"/>
                <w:iCs/>
                <w:sz w:val="24"/>
                <w:szCs w:val="24"/>
              </w:rPr>
            </w:pPr>
            <w:r w:rsidRPr="00F72CA4">
              <w:rPr>
                <w:rStyle w:val="FontStyle12"/>
                <w:bCs/>
                <w:i w:val="0"/>
                <w:iCs/>
                <w:sz w:val="24"/>
                <w:szCs w:val="24"/>
              </w:rPr>
              <w:t>2020 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center"/>
              <w:rPr>
                <w:rStyle w:val="FontStyle12"/>
                <w:bCs/>
                <w:i w:val="0"/>
                <w:iCs/>
                <w:sz w:val="24"/>
                <w:szCs w:val="24"/>
              </w:rPr>
            </w:pPr>
            <w:r w:rsidRPr="00F72CA4">
              <w:rPr>
                <w:rStyle w:val="FontStyle12"/>
                <w:bCs/>
                <w:i w:val="0"/>
                <w:iCs/>
                <w:sz w:val="24"/>
                <w:szCs w:val="24"/>
              </w:rPr>
              <w:t>2021 прогноз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center"/>
              <w:rPr>
                <w:rStyle w:val="FontStyle12"/>
                <w:bCs/>
                <w:i w:val="0"/>
                <w:iCs/>
                <w:sz w:val="24"/>
                <w:szCs w:val="24"/>
              </w:rPr>
            </w:pPr>
            <w:r w:rsidRPr="00F72CA4">
              <w:rPr>
                <w:rStyle w:val="FontStyle12"/>
                <w:bCs/>
                <w:i w:val="0"/>
                <w:iCs/>
                <w:sz w:val="24"/>
                <w:szCs w:val="24"/>
              </w:rPr>
              <w:t>2022-2028 прогноз</w:t>
            </w:r>
          </w:p>
        </w:tc>
      </w:tr>
      <w:tr w:rsidR="004F4847" w:rsidRPr="00F72CA4" w:rsidTr="003044E9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both"/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</w:pPr>
            <w:r w:rsidRPr="00F72CA4">
              <w:rPr>
                <w:rStyle w:val="FontStyle12"/>
                <w:bCs/>
                <w:i w:val="0"/>
                <w:iCs/>
                <w:sz w:val="24"/>
                <w:szCs w:val="24"/>
              </w:rPr>
              <w:t xml:space="preserve">Общая численность сельского населения </w:t>
            </w:r>
          </w:p>
          <w:p w:rsidR="004F4847" w:rsidRPr="00F72CA4" w:rsidRDefault="004F4847" w:rsidP="003044E9">
            <w:pPr>
              <w:spacing w:after="0" w:line="240" w:lineRule="auto"/>
              <w:jc w:val="both"/>
              <w:rPr>
                <w:rStyle w:val="FontStyle12"/>
                <w:b w:val="0"/>
                <w:bCs/>
                <w:i w:val="0"/>
                <w:iCs/>
                <w:sz w:val="24"/>
                <w:szCs w:val="24"/>
              </w:rPr>
            </w:pPr>
            <w:r w:rsidRPr="00F72CA4">
              <w:rPr>
                <w:rStyle w:val="FontStyle12"/>
                <w:bCs/>
                <w:i w:val="0"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A4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A4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A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A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A4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47" w:rsidRPr="00F72CA4" w:rsidRDefault="004F4847" w:rsidP="003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A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4F4847" w:rsidRPr="00F72CA4" w:rsidRDefault="004F4847" w:rsidP="003C3BD9">
      <w:pPr>
        <w:shd w:val="clear" w:color="auto" w:fill="FFFFFF"/>
        <w:spacing w:after="0" w:line="240" w:lineRule="auto"/>
        <w:ind w:firstLine="709"/>
        <w:jc w:val="both"/>
        <w:rPr>
          <w:rStyle w:val="FontStyle12"/>
          <w:b w:val="0"/>
          <w:bCs/>
          <w:i w:val="0"/>
          <w:iCs/>
          <w:sz w:val="28"/>
          <w:szCs w:val="28"/>
        </w:rPr>
      </w:pPr>
    </w:p>
    <w:p w:rsidR="004F4847" w:rsidRDefault="004F4847" w:rsidP="003C3BD9">
      <w:pPr>
        <w:shd w:val="clear" w:color="auto" w:fill="FFFFFF"/>
        <w:spacing w:after="0" w:line="240" w:lineRule="auto"/>
        <w:ind w:firstLine="709"/>
        <w:jc w:val="both"/>
        <w:rPr>
          <w:rStyle w:val="FontStyle12"/>
          <w:b w:val="0"/>
          <w:bCs/>
          <w:i w:val="0"/>
          <w:iCs/>
          <w:sz w:val="28"/>
          <w:szCs w:val="28"/>
        </w:rPr>
      </w:pPr>
    </w:p>
    <w:p w:rsidR="004F4847" w:rsidRDefault="004F4847" w:rsidP="003C3BD9">
      <w:pPr>
        <w:pStyle w:val="Default"/>
        <w:jc w:val="both"/>
        <w:rPr>
          <w:b/>
          <w:i/>
        </w:rPr>
      </w:pPr>
      <w:r>
        <w:rPr>
          <w:b/>
          <w:bCs/>
          <w:i/>
          <w:sz w:val="28"/>
          <w:szCs w:val="28"/>
        </w:rPr>
        <w:t xml:space="preserve">2.3.2. Объемы планируемого жилищного строительства </w:t>
      </w:r>
    </w:p>
    <w:p w:rsidR="004F4847" w:rsidRDefault="004F4847" w:rsidP="003C3BD9">
      <w:pPr>
        <w:pStyle w:val="Default"/>
        <w:ind w:firstLine="709"/>
        <w:jc w:val="both"/>
        <w:rPr>
          <w:sz w:val="28"/>
          <w:szCs w:val="28"/>
        </w:rPr>
      </w:pPr>
    </w:p>
    <w:p w:rsidR="004F4847" w:rsidRDefault="004F4847" w:rsidP="003C3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A0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настоящее время на территории Вышегорского</w:t>
      </w:r>
      <w:r w:rsidRPr="00F92A0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стадии строительства находится 3 индивидуальных дома. Строительство муниципального ж</w:t>
      </w:r>
      <w:r>
        <w:rPr>
          <w:rFonts w:ascii="Times New Roman" w:hAnsi="Times New Roman"/>
          <w:color w:val="000000"/>
          <w:sz w:val="28"/>
          <w:szCs w:val="28"/>
        </w:rPr>
        <w:t>илья в течение</w:t>
      </w:r>
      <w:r w:rsidRPr="00F92A0B">
        <w:rPr>
          <w:rFonts w:ascii="Times New Roman" w:hAnsi="Times New Roman"/>
          <w:color w:val="000000"/>
          <w:sz w:val="28"/>
          <w:szCs w:val="28"/>
        </w:rPr>
        <w:t xml:space="preserve"> срока реализации программы не планируется.</w:t>
      </w:r>
    </w:p>
    <w:p w:rsidR="004F4847" w:rsidRDefault="004F4847" w:rsidP="003C3BD9">
      <w:pPr>
        <w:pStyle w:val="Default"/>
        <w:spacing w:before="120" w:after="12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2.3.3. Объемы прогнозируемого выбытия из эксплуатации объектов социальной инфраструктуры </w:t>
      </w:r>
    </w:p>
    <w:p w:rsidR="004F4847" w:rsidRDefault="004F4847" w:rsidP="003C3B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Выбытие из эксплуатации существующих объектов социальной инфраструктуры в </w:t>
      </w:r>
      <w:r>
        <w:rPr>
          <w:color w:val="auto"/>
          <w:sz w:val="28"/>
          <w:szCs w:val="28"/>
        </w:rPr>
        <w:t>Вышегорском сельском поселении</w:t>
      </w:r>
      <w:r>
        <w:rPr>
          <w:sz w:val="28"/>
          <w:szCs w:val="28"/>
        </w:rPr>
        <w:t xml:space="preserve"> не планируется. </w:t>
      </w:r>
    </w:p>
    <w:p w:rsidR="004F4847" w:rsidRDefault="004F4847" w:rsidP="003C3BD9">
      <w:pPr>
        <w:pStyle w:val="Default"/>
        <w:ind w:firstLine="709"/>
        <w:jc w:val="both"/>
        <w:rPr>
          <w:sz w:val="28"/>
          <w:szCs w:val="28"/>
        </w:rPr>
      </w:pPr>
    </w:p>
    <w:p w:rsidR="004F4847" w:rsidRDefault="004F4847" w:rsidP="003C3BD9">
      <w:pPr>
        <w:pStyle w:val="Default"/>
        <w:spacing w:before="120" w:after="12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2.3.4. Прогнозируемый спрос на услуги социальной инфраструктуры </w:t>
      </w:r>
    </w:p>
    <w:p w:rsidR="004F4847" w:rsidRDefault="004F4847" w:rsidP="003C3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достаточном уровне обеспеченности объектами в области образования, здравоохранения, физической культуры.</w:t>
      </w:r>
    </w:p>
    <w:p w:rsidR="004F4847" w:rsidRDefault="004F4847" w:rsidP="003C3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численности населения и увеличение смертности не будут создавать нагрузку на объекты социальной инфраструктуры.</w:t>
      </w:r>
    </w:p>
    <w:p w:rsidR="004F4847" w:rsidRDefault="004F4847" w:rsidP="003C3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Исходя из анализа изменения численности населения, в рамках реализации программы ставится задача по сохранению существующих объектов физической культуры, массового спорта, культуры, образования и здравоохранения.</w:t>
      </w:r>
    </w:p>
    <w:p w:rsidR="004F4847" w:rsidRDefault="004F4847" w:rsidP="003C3B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4847" w:rsidRDefault="004F4847" w:rsidP="00E810F5">
      <w:pPr>
        <w:spacing w:before="120" w:after="120" w:line="240" w:lineRule="auto"/>
        <w:jc w:val="both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>2.4. Оценка нормативно-правовой базы, необходимой для функционирования и развития социальной инфраструктуры Вышегорского сельского поселения</w:t>
      </w:r>
    </w:p>
    <w:p w:rsidR="004F4847" w:rsidRDefault="004F4847" w:rsidP="003C3BD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функционирования и развития социальной инфраструктуры Вышегорского сельского поселения в муниципальном районе имеется вся необходимая нормативно - правовая база:</w:t>
      </w:r>
    </w:p>
    <w:p w:rsidR="004F4847" w:rsidRDefault="004F4847" w:rsidP="003C3BD9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"Об общих принципах организации местного самоуправления в Российской Федерации" от 06.10.2003 N 131-ФЗ (в ред. от 29.07.2017).</w:t>
      </w:r>
    </w:p>
    <w:p w:rsidR="004F4847" w:rsidRDefault="004F4847" w:rsidP="003C3BD9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«Градостроительный кодекс Российской Федерации» от 29.12.2004 N 190-ФЗ (ред. от 29.07.2017);</w:t>
      </w:r>
    </w:p>
    <w:p w:rsidR="004F4847" w:rsidRDefault="004F4847" w:rsidP="003C3BD9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Смоленской области на период до 2020 года (постановление Администрации Смоленской области от 26.11.07г. № 418); </w:t>
      </w:r>
    </w:p>
    <w:p w:rsidR="004F4847" w:rsidRDefault="004F4847" w:rsidP="003C3BD9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территориального планирования Смоленской области (утверждена Постановлением Администрации Смоленской области  от 26.12.2007 №464); </w:t>
      </w:r>
    </w:p>
    <w:p w:rsidR="004F4847" w:rsidRPr="00CB5D6A" w:rsidRDefault="004F4847" w:rsidP="003C3BD9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план Вышегорского сельского поселения  Сафоновского</w:t>
      </w:r>
      <w:r w:rsidRPr="00916A0A">
        <w:rPr>
          <w:rFonts w:ascii="Times New Roman" w:hAnsi="Times New Roman"/>
          <w:sz w:val="28"/>
          <w:szCs w:val="28"/>
        </w:rPr>
        <w:t xml:space="preserve"> района Смоленской области, утверждённый решением Совета Депутатов </w:t>
      </w:r>
      <w:r>
        <w:rPr>
          <w:rFonts w:ascii="Times New Roman" w:hAnsi="Times New Roman"/>
          <w:sz w:val="28"/>
          <w:szCs w:val="28"/>
        </w:rPr>
        <w:t>Вышегорского сельского поселения Сафоновского района Смоленской области от 06.08.2013 № 21</w:t>
      </w:r>
      <w:r w:rsidRPr="00CB5D6A">
        <w:rPr>
          <w:rFonts w:ascii="Times New Roman" w:hAnsi="Times New Roman"/>
          <w:sz w:val="28"/>
          <w:szCs w:val="28"/>
        </w:rPr>
        <w:t>;</w:t>
      </w:r>
    </w:p>
    <w:p w:rsidR="004F4847" w:rsidRPr="00CB5D6A" w:rsidRDefault="004F4847" w:rsidP="003C3BD9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5D6A">
        <w:rPr>
          <w:rFonts w:ascii="Times New Roman" w:hAnsi="Times New Roman"/>
          <w:sz w:val="28"/>
          <w:szCs w:val="28"/>
        </w:rPr>
        <w:t>Областная государственная программа "Развитие здравоохранения в Смоленской области" на 2014 - 2020 годы;</w:t>
      </w:r>
    </w:p>
    <w:p w:rsidR="004F4847" w:rsidRPr="00CB5D6A" w:rsidRDefault="004F4847" w:rsidP="002A2303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5D6A">
        <w:rPr>
          <w:rFonts w:ascii="Times New Roman" w:hAnsi="Times New Roman"/>
          <w:sz w:val="28"/>
          <w:szCs w:val="28"/>
        </w:rPr>
        <w:t>Комплексная муниципальная программа «Комплексное развитие систем ко</w:t>
      </w:r>
      <w:r>
        <w:rPr>
          <w:rFonts w:ascii="Times New Roman" w:hAnsi="Times New Roman"/>
          <w:sz w:val="28"/>
          <w:szCs w:val="28"/>
        </w:rPr>
        <w:t xml:space="preserve">ммунальной инфраструктуры Вышегорского </w:t>
      </w:r>
      <w:r w:rsidRPr="00CB5D6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Сафоновского</w:t>
      </w:r>
      <w:r w:rsidRPr="00CB5D6A">
        <w:rPr>
          <w:rFonts w:ascii="Times New Roman" w:hAnsi="Times New Roman"/>
          <w:sz w:val="28"/>
          <w:szCs w:val="28"/>
        </w:rPr>
        <w:t xml:space="preserve"> района Смоленской области»  2016-2020 годы;  </w:t>
      </w:r>
    </w:p>
    <w:p w:rsidR="004F4847" w:rsidRPr="00CB5D6A" w:rsidRDefault="004F4847" w:rsidP="003C3BD9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B5D6A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Вышегорского</w:t>
      </w:r>
      <w:r w:rsidRPr="00CB5D6A">
        <w:rPr>
          <w:rFonts w:ascii="Times New Roman" w:hAnsi="Times New Roman"/>
          <w:sz w:val="28"/>
          <w:szCs w:val="28"/>
        </w:rPr>
        <w:t xml:space="preserve"> сельского поселения с 2015 по 2017 годы»; </w:t>
      </w:r>
    </w:p>
    <w:p w:rsidR="004F4847" w:rsidRDefault="004F4847" w:rsidP="003C3BD9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области»;</w:t>
      </w:r>
    </w:p>
    <w:p w:rsidR="004F4847" w:rsidRDefault="004F4847" w:rsidP="003C3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нормативно - правовая база по данному направлению является достаточной для дальнейшего функционирования и развития социальной инфраструктуры Вышегорского сельского поселения.</w:t>
      </w:r>
    </w:p>
    <w:p w:rsidR="004F4847" w:rsidRDefault="004F4847" w:rsidP="003C3BD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847" w:rsidRDefault="004F4847" w:rsidP="003C3BD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мероприятий Программы.</w:t>
      </w:r>
    </w:p>
    <w:p w:rsidR="004F4847" w:rsidRDefault="004F4847" w:rsidP="003C3B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мероприятиях комплексного развития социальной инфраструктуры Вышегорского сельского поселения представлена в приложении N 1 к Программе.</w:t>
      </w:r>
    </w:p>
    <w:p w:rsidR="004F4847" w:rsidRPr="00C46624" w:rsidRDefault="004F4847" w:rsidP="00E81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624">
        <w:rPr>
          <w:rFonts w:ascii="Times New Roman" w:hAnsi="Times New Roman"/>
          <w:sz w:val="28"/>
          <w:szCs w:val="28"/>
        </w:rPr>
        <w:t xml:space="preserve">Реконструкция действующих и строительство новых объектов социальной инфраструктуры  на территории </w:t>
      </w:r>
      <w:r>
        <w:rPr>
          <w:rFonts w:ascii="Times New Roman" w:hAnsi="Times New Roman"/>
          <w:sz w:val="28"/>
          <w:szCs w:val="28"/>
        </w:rPr>
        <w:t>Вышегорского</w:t>
      </w:r>
      <w:r w:rsidRPr="00E81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до 2028</w:t>
      </w:r>
      <w:r w:rsidRPr="00C46624">
        <w:rPr>
          <w:rFonts w:ascii="Times New Roman" w:hAnsi="Times New Roman"/>
          <w:sz w:val="28"/>
          <w:szCs w:val="28"/>
        </w:rPr>
        <w:t xml:space="preserve"> года не планируется. </w:t>
      </w:r>
    </w:p>
    <w:p w:rsidR="004F4847" w:rsidRDefault="004F4847" w:rsidP="003C3B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F4847" w:rsidRDefault="004F4847" w:rsidP="003C3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Оценка объёмов и источников финансирования мероприятий Программы.</w:t>
      </w:r>
    </w:p>
    <w:p w:rsidR="004F4847" w:rsidRPr="001B0B09" w:rsidRDefault="004F4847" w:rsidP="009356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B09">
        <w:rPr>
          <w:rFonts w:ascii="Times New Roman" w:hAnsi="Times New Roman"/>
          <w:sz w:val="28"/>
          <w:szCs w:val="28"/>
        </w:rPr>
        <w:t>4. Оценка объёмов и источников финансирования мероприятий Программы.</w:t>
      </w:r>
    </w:p>
    <w:p w:rsidR="004F4847" w:rsidRPr="001B0B09" w:rsidRDefault="004F4847" w:rsidP="009356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847" w:rsidRPr="001B0B09" w:rsidRDefault="004F4847" w:rsidP="00935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B09">
        <w:rPr>
          <w:rFonts w:ascii="Times New Roman" w:hAnsi="Times New Roman"/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областного бюджета, бюджета муниципального образования «Сафоновский район» Смоленской области (далее – бюджет муниципального района), бюджета </w:t>
      </w:r>
      <w:r>
        <w:rPr>
          <w:rFonts w:ascii="Times New Roman" w:hAnsi="Times New Roman"/>
          <w:sz w:val="28"/>
          <w:szCs w:val="28"/>
        </w:rPr>
        <w:t>Вышегорского сельского</w:t>
      </w:r>
      <w:r w:rsidRPr="001B0B09">
        <w:rPr>
          <w:rFonts w:ascii="Times New Roman" w:hAnsi="Times New Roman"/>
          <w:sz w:val="28"/>
          <w:szCs w:val="28"/>
        </w:rPr>
        <w:t xml:space="preserve"> поселения Сафоновского </w:t>
      </w:r>
      <w:r w:rsidRPr="001B0B09">
        <w:rPr>
          <w:rFonts w:ascii="Times New Roman" w:hAnsi="Times New Roman"/>
          <w:bCs/>
          <w:sz w:val="28"/>
          <w:szCs w:val="28"/>
        </w:rPr>
        <w:t xml:space="preserve">района Смоленской области (далее – бюджет </w:t>
      </w:r>
      <w:r>
        <w:rPr>
          <w:rFonts w:ascii="Times New Roman" w:hAnsi="Times New Roman"/>
          <w:bCs/>
          <w:sz w:val="28"/>
          <w:szCs w:val="28"/>
        </w:rPr>
        <w:t>Вышегорского сельского</w:t>
      </w:r>
      <w:r w:rsidRPr="001B0B09">
        <w:rPr>
          <w:rFonts w:ascii="Times New Roman" w:hAnsi="Times New Roman"/>
          <w:bCs/>
          <w:sz w:val="28"/>
          <w:szCs w:val="28"/>
        </w:rPr>
        <w:t xml:space="preserve"> поселения)</w:t>
      </w:r>
      <w:r w:rsidRPr="001B0B09">
        <w:rPr>
          <w:rFonts w:ascii="Times New Roman" w:hAnsi="Times New Roman"/>
          <w:sz w:val="28"/>
          <w:szCs w:val="28"/>
        </w:rPr>
        <w:t>, внебюджетных источников.</w:t>
      </w:r>
    </w:p>
    <w:p w:rsidR="004F4847" w:rsidRPr="001B0B09" w:rsidRDefault="004F4847" w:rsidP="00935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B09">
        <w:rPr>
          <w:rFonts w:ascii="Times New Roman" w:hAnsi="Times New Roman"/>
          <w:sz w:val="28"/>
          <w:szCs w:val="28"/>
        </w:rPr>
        <w:t>Прогнозный общий объем финансирования Программы на период 201</w:t>
      </w:r>
      <w:r>
        <w:rPr>
          <w:rFonts w:ascii="Times New Roman" w:hAnsi="Times New Roman"/>
          <w:sz w:val="28"/>
          <w:szCs w:val="28"/>
        </w:rPr>
        <w:t>8</w:t>
      </w:r>
      <w:r w:rsidRPr="001B0B09">
        <w:rPr>
          <w:rFonts w:ascii="Times New Roman" w:hAnsi="Times New Roman"/>
          <w:sz w:val="28"/>
          <w:szCs w:val="28"/>
        </w:rPr>
        <w:t xml:space="preserve">-2028 годов составляет </w:t>
      </w:r>
      <w:r>
        <w:rPr>
          <w:rFonts w:ascii="Times New Roman" w:hAnsi="Times New Roman"/>
          <w:sz w:val="28"/>
          <w:szCs w:val="28"/>
        </w:rPr>
        <w:t>1050,00</w:t>
      </w:r>
      <w:r w:rsidRPr="001B0B09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4F4847" w:rsidRPr="001B0B09" w:rsidRDefault="004F4847" w:rsidP="00935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B09">
        <w:rPr>
          <w:rFonts w:ascii="Times New Roman" w:hAnsi="Times New Roman"/>
          <w:sz w:val="28"/>
          <w:szCs w:val="28"/>
        </w:rPr>
        <w:t xml:space="preserve">2018 год -   </w:t>
      </w:r>
      <w:r>
        <w:rPr>
          <w:rFonts w:ascii="Times New Roman" w:hAnsi="Times New Roman"/>
          <w:sz w:val="28"/>
          <w:szCs w:val="28"/>
        </w:rPr>
        <w:t>160,0</w:t>
      </w:r>
      <w:r w:rsidRPr="001B0B09">
        <w:rPr>
          <w:rFonts w:ascii="Times New Roman" w:hAnsi="Times New Roman"/>
          <w:sz w:val="28"/>
          <w:szCs w:val="28"/>
        </w:rPr>
        <w:t xml:space="preserve"> тыс. рублей; </w:t>
      </w:r>
    </w:p>
    <w:p w:rsidR="004F4847" w:rsidRPr="001B0B09" w:rsidRDefault="004F4847" w:rsidP="00935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B09">
        <w:rPr>
          <w:rFonts w:ascii="Times New Roman" w:hAnsi="Times New Roman"/>
          <w:sz w:val="28"/>
          <w:szCs w:val="28"/>
        </w:rPr>
        <w:t xml:space="preserve">2019 год -   </w:t>
      </w:r>
      <w:r>
        <w:rPr>
          <w:rFonts w:ascii="Times New Roman" w:hAnsi="Times New Roman"/>
          <w:sz w:val="28"/>
          <w:szCs w:val="28"/>
        </w:rPr>
        <w:t>160,0</w:t>
      </w:r>
      <w:r w:rsidRPr="001B0B09">
        <w:rPr>
          <w:rFonts w:ascii="Times New Roman" w:hAnsi="Times New Roman"/>
          <w:sz w:val="28"/>
          <w:szCs w:val="28"/>
        </w:rPr>
        <w:t xml:space="preserve"> тыс. рублей;</w:t>
      </w:r>
    </w:p>
    <w:p w:rsidR="004F4847" w:rsidRPr="001B0B09" w:rsidRDefault="004F4847" w:rsidP="00935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B09">
        <w:rPr>
          <w:rFonts w:ascii="Times New Roman" w:hAnsi="Times New Roman"/>
          <w:sz w:val="28"/>
          <w:szCs w:val="28"/>
        </w:rPr>
        <w:t xml:space="preserve">2020 год -   </w:t>
      </w:r>
      <w:r>
        <w:rPr>
          <w:rFonts w:ascii="Times New Roman" w:hAnsi="Times New Roman"/>
          <w:sz w:val="28"/>
          <w:szCs w:val="28"/>
        </w:rPr>
        <w:t>180,0</w:t>
      </w:r>
      <w:r w:rsidRPr="001B0B09">
        <w:rPr>
          <w:rFonts w:ascii="Times New Roman" w:hAnsi="Times New Roman"/>
          <w:sz w:val="28"/>
          <w:szCs w:val="28"/>
        </w:rPr>
        <w:t xml:space="preserve"> тыс. рублей;</w:t>
      </w:r>
    </w:p>
    <w:p w:rsidR="004F4847" w:rsidRPr="001B0B09" w:rsidRDefault="004F4847" w:rsidP="00935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B09">
        <w:rPr>
          <w:rFonts w:ascii="Times New Roman" w:hAnsi="Times New Roman"/>
          <w:sz w:val="28"/>
          <w:szCs w:val="28"/>
        </w:rPr>
        <w:t xml:space="preserve">2021 год -   </w:t>
      </w:r>
      <w:r>
        <w:rPr>
          <w:rFonts w:ascii="Times New Roman" w:hAnsi="Times New Roman"/>
          <w:sz w:val="28"/>
          <w:szCs w:val="28"/>
        </w:rPr>
        <w:t>400,0</w:t>
      </w:r>
      <w:r w:rsidRPr="001B0B09">
        <w:rPr>
          <w:rFonts w:ascii="Times New Roman" w:hAnsi="Times New Roman"/>
          <w:sz w:val="28"/>
          <w:szCs w:val="28"/>
        </w:rPr>
        <w:t xml:space="preserve"> тыс. рублей;</w:t>
      </w:r>
    </w:p>
    <w:p w:rsidR="004F4847" w:rsidRPr="001B0B09" w:rsidRDefault="004F4847" w:rsidP="00935653">
      <w:pPr>
        <w:pStyle w:val="a0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B09">
        <w:rPr>
          <w:rFonts w:ascii="Times New Roman" w:hAnsi="Times New Roman"/>
          <w:sz w:val="28"/>
          <w:szCs w:val="28"/>
        </w:rPr>
        <w:t>годы – 2</w:t>
      </w:r>
      <w:r>
        <w:rPr>
          <w:rFonts w:ascii="Times New Roman" w:hAnsi="Times New Roman"/>
          <w:sz w:val="28"/>
          <w:szCs w:val="28"/>
        </w:rPr>
        <w:t>00,0</w:t>
      </w:r>
      <w:r w:rsidRPr="001B0B09">
        <w:rPr>
          <w:rFonts w:ascii="Times New Roman" w:hAnsi="Times New Roman"/>
          <w:sz w:val="28"/>
          <w:szCs w:val="28"/>
        </w:rPr>
        <w:t xml:space="preserve"> тыс. рублей</w:t>
      </w:r>
    </w:p>
    <w:p w:rsidR="004F4847" w:rsidRPr="001B0B09" w:rsidRDefault="004F4847" w:rsidP="0093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1B0B09">
        <w:rPr>
          <w:rFonts w:ascii="Times New Roman" w:hAnsi="Times New Roman"/>
          <w:sz w:val="28"/>
          <w:szCs w:val="20"/>
        </w:rPr>
        <w:t xml:space="preserve">Программа комплексного развития социальной инфраструктуры муниципального образования </w:t>
      </w:r>
      <w:r>
        <w:rPr>
          <w:rFonts w:ascii="Times New Roman" w:hAnsi="Times New Roman"/>
          <w:sz w:val="28"/>
          <w:szCs w:val="20"/>
        </w:rPr>
        <w:t>Вышегорского сельского поселения</w:t>
      </w:r>
      <w:r w:rsidRPr="001B0B09">
        <w:rPr>
          <w:rFonts w:ascii="Times New Roman" w:hAnsi="Times New Roman"/>
          <w:sz w:val="28"/>
          <w:szCs w:val="20"/>
        </w:rPr>
        <w:t xml:space="preserve"> Сафоновского района Смоленской области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программы.</w:t>
      </w:r>
    </w:p>
    <w:p w:rsidR="004F4847" w:rsidRPr="001B0B09" w:rsidRDefault="004F4847" w:rsidP="0093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1B0B09">
        <w:rPr>
          <w:rFonts w:ascii="Times New Roman" w:hAnsi="Times New Roman"/>
          <w:sz w:val="28"/>
          <w:szCs w:val="20"/>
        </w:rPr>
        <w:t>Информация по объемам и источникам финансирования мероприятий Программы</w:t>
      </w:r>
      <w:r>
        <w:rPr>
          <w:rFonts w:ascii="Times New Roman" w:hAnsi="Times New Roman"/>
          <w:sz w:val="28"/>
          <w:szCs w:val="20"/>
        </w:rPr>
        <w:t xml:space="preserve"> </w:t>
      </w:r>
      <w:r w:rsidRPr="001B0B09">
        <w:rPr>
          <w:rFonts w:ascii="Times New Roman" w:hAnsi="Times New Roman"/>
          <w:sz w:val="28"/>
          <w:szCs w:val="20"/>
        </w:rPr>
        <w:t>представлена в приложении N 1 к Программе.</w:t>
      </w:r>
    </w:p>
    <w:p w:rsidR="004F4847" w:rsidRPr="001B0B09" w:rsidRDefault="004F4847" w:rsidP="0093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B09">
        <w:rPr>
          <w:rFonts w:ascii="Times New Roman" w:hAnsi="Times New Roman"/>
          <w:sz w:val="28"/>
          <w:szCs w:val="20"/>
        </w:rPr>
        <w:t xml:space="preserve">Объемы финансирования носят прогнозный характер и подлежат уточнению после принятия бюджетов всех уровней на </w:t>
      </w:r>
      <w:r w:rsidRPr="001B0B09">
        <w:rPr>
          <w:rFonts w:ascii="Times New Roman" w:hAnsi="Times New Roman"/>
          <w:sz w:val="28"/>
          <w:szCs w:val="28"/>
        </w:rPr>
        <w:t>очередной финансовый год.</w:t>
      </w:r>
    </w:p>
    <w:p w:rsidR="004F4847" w:rsidRDefault="004F4847" w:rsidP="00D944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847" w:rsidRDefault="004F4847" w:rsidP="003C3BD9">
      <w:pPr>
        <w:pStyle w:val="ListParagraph"/>
        <w:spacing w:before="120"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Целевые индикаторы Программы. </w:t>
      </w:r>
    </w:p>
    <w:p w:rsidR="004F4847" w:rsidRPr="00F72CA4" w:rsidRDefault="004F4847" w:rsidP="003C3B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>Целью Программы является развитие социальной инфраструктуры муниципального образования Вышегорского сельского поселения в соответствии с установленными потребностями в объектах социальной инфраструктуры поселения.</w:t>
      </w:r>
    </w:p>
    <w:p w:rsidR="004F4847" w:rsidRDefault="004F4847" w:rsidP="003C3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4F4847" w:rsidRDefault="004F4847" w:rsidP="003C3BD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100 % охвата основным образованием населения Вышегорского сельского поселения в возрасте 7-16 лет;</w:t>
      </w:r>
    </w:p>
    <w:p w:rsidR="004F4847" w:rsidRDefault="004F4847" w:rsidP="003C3BD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потребности населения Вышегорского сельского поселения в дошкольных образовательных учреждениях;</w:t>
      </w:r>
    </w:p>
    <w:p w:rsidR="004F4847" w:rsidRDefault="004F4847" w:rsidP="003C3BD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безопасности, качества и эффективности использования населением объектов социальной инфраструктуры Вышегорского сельского поселения;</w:t>
      </w:r>
    </w:p>
    <w:p w:rsidR="004F4847" w:rsidRDefault="004F4847" w:rsidP="003C3BD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широких масс населения к занятиям спортом и культивирование здорового образа жизни.</w:t>
      </w:r>
    </w:p>
    <w:p w:rsidR="004F4847" w:rsidRPr="00F72CA4" w:rsidRDefault="004F4847" w:rsidP="003C3BD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>Достижение цели и решение задач Программы оцениваются целевыми показателями (индикаторами) реализации Программы:</w:t>
      </w:r>
    </w:p>
    <w:p w:rsidR="004F4847" w:rsidRPr="00F72CA4" w:rsidRDefault="004F4847" w:rsidP="003C3BD9">
      <w:pPr>
        <w:pStyle w:val="ConsPlusNormal"/>
        <w:numPr>
          <w:ilvl w:val="0"/>
          <w:numId w:val="30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>Доля детей  в возрасте  от 1 до 6 лет (включит.), обеспеченных дошкольными  учреждениями (норматив 70 – 85%).</w:t>
      </w:r>
    </w:p>
    <w:p w:rsidR="004F4847" w:rsidRPr="00F72CA4" w:rsidRDefault="004F4847" w:rsidP="003C3BD9">
      <w:pPr>
        <w:pStyle w:val="ConsPlusNormal"/>
        <w:numPr>
          <w:ilvl w:val="0"/>
          <w:numId w:val="30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>Охват детей основным общим образованием  (норматив 100%).</w:t>
      </w:r>
    </w:p>
    <w:p w:rsidR="004F4847" w:rsidRPr="00F72CA4" w:rsidRDefault="004F4847" w:rsidP="003C3BD9">
      <w:pPr>
        <w:pStyle w:val="ConsPlusNormal"/>
        <w:numPr>
          <w:ilvl w:val="0"/>
          <w:numId w:val="30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>Уровень обеспеченности населения спортивными залами (норматив 60-80 м2 площади пола на 1 тыс. чел).</w:t>
      </w:r>
    </w:p>
    <w:p w:rsidR="004F4847" w:rsidRPr="00F72CA4" w:rsidRDefault="004F4847" w:rsidP="003C3BD9">
      <w:pPr>
        <w:pStyle w:val="ConsPlusNormal"/>
        <w:numPr>
          <w:ilvl w:val="0"/>
          <w:numId w:val="30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>Удовлетворение потребности населения в учреждениях культурно-досугового типа (норматив 500-300 посетительских мест на 1 тыс. чел.).</w:t>
      </w:r>
    </w:p>
    <w:p w:rsidR="004F4847" w:rsidRPr="00F72CA4" w:rsidRDefault="004F4847" w:rsidP="003C3BD9">
      <w:pPr>
        <w:pStyle w:val="ConsPlusNormal"/>
        <w:numPr>
          <w:ilvl w:val="0"/>
          <w:numId w:val="30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>Обеспеченность населения амбулаторно - поликлиническими учреждениями (норматив определяется по заданию на проектирование)</w:t>
      </w:r>
    </w:p>
    <w:p w:rsidR="004F4847" w:rsidRPr="00F72CA4" w:rsidRDefault="004F4847" w:rsidP="003C3BD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 xml:space="preserve"> Планируемые значения целевыми показателями (индикаторами) реализации Программы по годам реализации и по видам объектов социальной инфраструктуры представлены в приложении N 2 к Программе.</w:t>
      </w:r>
    </w:p>
    <w:p w:rsidR="004F4847" w:rsidRDefault="004F4847" w:rsidP="003C3BD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F4847" w:rsidRDefault="004F4847" w:rsidP="003C3BD9">
      <w:pPr>
        <w:tabs>
          <w:tab w:val="left" w:pos="851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Оценка эффективности мероприятий, включенных в Программу</w:t>
      </w:r>
    </w:p>
    <w:p w:rsidR="004F4847" w:rsidRDefault="004F4847" w:rsidP="003C3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будет осуществляться относительно достижения целевых показателей и индикаторов, приведенных в разделе 5 Программы.</w:t>
      </w:r>
    </w:p>
    <w:p w:rsidR="004F4847" w:rsidRDefault="004F4847" w:rsidP="003C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при условии соблюдения обоснованного объема расходов и рассчитывается по формуле:</w:t>
      </w:r>
    </w:p>
    <w:p w:rsidR="004F4847" w:rsidRDefault="004F4847" w:rsidP="003C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= N</w:t>
      </w:r>
      <w:r>
        <w:rPr>
          <w:rFonts w:ascii="Times New Roman" w:hAnsi="Times New Roman"/>
          <w:sz w:val="28"/>
          <w:szCs w:val="28"/>
          <w:vertAlign w:val="subscript"/>
        </w:rPr>
        <w:t>факт</w:t>
      </w:r>
      <w:r>
        <w:rPr>
          <w:rFonts w:ascii="Times New Roman" w:hAnsi="Times New Roman"/>
          <w:sz w:val="28"/>
          <w:szCs w:val="28"/>
        </w:rPr>
        <w:t xml:space="preserve"> / N</w:t>
      </w:r>
      <w:r>
        <w:rPr>
          <w:rFonts w:ascii="Times New Roman" w:hAnsi="Times New Roman"/>
          <w:sz w:val="28"/>
          <w:szCs w:val="28"/>
          <w:vertAlign w:val="subscript"/>
        </w:rPr>
        <w:t>план</w:t>
      </w:r>
      <w:r>
        <w:rPr>
          <w:rFonts w:ascii="Times New Roman" w:hAnsi="Times New Roman"/>
          <w:sz w:val="28"/>
          <w:szCs w:val="28"/>
        </w:rPr>
        <w:t xml:space="preserve"> * 100 %, где</w:t>
      </w:r>
    </w:p>
    <w:p w:rsidR="004F4847" w:rsidRDefault="004F4847" w:rsidP="003C3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- эффективность реализации Программы,</w:t>
      </w:r>
    </w:p>
    <w:p w:rsidR="004F4847" w:rsidRDefault="004F4847" w:rsidP="003C3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факт</w:t>
      </w:r>
      <w:r>
        <w:rPr>
          <w:rFonts w:ascii="Times New Roman" w:hAnsi="Times New Roman"/>
          <w:sz w:val="28"/>
          <w:szCs w:val="28"/>
        </w:rPr>
        <w:t xml:space="preserve"> - фактическое значение целевого показателя,</w:t>
      </w:r>
    </w:p>
    <w:p w:rsidR="004F4847" w:rsidRDefault="004F4847" w:rsidP="003C3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план</w:t>
      </w:r>
      <w:r>
        <w:rPr>
          <w:rFonts w:ascii="Times New Roman" w:hAnsi="Times New Roman"/>
          <w:sz w:val="28"/>
          <w:szCs w:val="28"/>
        </w:rPr>
        <w:t xml:space="preserve"> - плановое значение целевого показателя.</w:t>
      </w:r>
    </w:p>
    <w:p w:rsidR="004F4847" w:rsidRDefault="004F4847" w:rsidP="003C3BD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Предложения по совершенствованию нормативно-правового и информационного обеспечения развития социальной инфраструктуры.</w:t>
      </w:r>
    </w:p>
    <w:p w:rsidR="004F4847" w:rsidRDefault="004F4847" w:rsidP="003C3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через систему программных мероприятий, разрабатываемых муниципальных программ муниципального образования «Сафоновский район» Смоленской области, а также с учетом федеральных проектов и программ, государственных программ Смоленской области, реализуемых на территории Вышегорского сельского поселения.</w:t>
      </w:r>
    </w:p>
    <w:p w:rsidR="004F4847" w:rsidRDefault="004F4847" w:rsidP="003C3B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провести корректировку Генерального плана Вышегорского сельского поселения и в дальнейшем осуществлять внесение изменений в Генеральный план Вышегорского сельского поселения: </w:t>
      </w:r>
    </w:p>
    <w:p w:rsidR="004F4847" w:rsidRDefault="004F4847" w:rsidP="003C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 выявлении новых, необходимых к реализации мероприятий Программы;</w:t>
      </w:r>
    </w:p>
    <w:p w:rsidR="004F4847" w:rsidRDefault="004F4847" w:rsidP="003C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 появлении новых инвестиционных проектов, особо значимых для территории;</w:t>
      </w:r>
    </w:p>
    <w:p w:rsidR="004F4847" w:rsidRDefault="004F4847" w:rsidP="003C3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 Генерального плана.</w:t>
      </w:r>
    </w:p>
    <w:p w:rsidR="004F4847" w:rsidRPr="00F72CA4" w:rsidRDefault="004F4847" w:rsidP="003C3B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72CA4">
        <w:rPr>
          <w:rFonts w:ascii="Times New Roman" w:hAnsi="Times New Roman"/>
          <w:sz w:val="28"/>
          <w:szCs w:val="28"/>
        </w:rPr>
        <w:t>Информационное обеспечение Программы осуществляется путем проведения целевого блока мероприятий на официальном сайте Администрации Вышегорского сельского поселения. Предусматриваются подготовка постоянных публикаций в прессе, серии репортажей о проведении отдельных мероприятий Программы.</w:t>
      </w:r>
    </w:p>
    <w:p w:rsidR="004F4847" w:rsidRDefault="004F4847" w:rsidP="003C3BD9">
      <w:pPr>
        <w:pStyle w:val="Heading1"/>
        <w:spacing w:before="0"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  <w:lang w:eastAsia="ru-RU"/>
        </w:rPr>
      </w:pPr>
    </w:p>
    <w:p w:rsidR="004F4847" w:rsidRPr="008123FA" w:rsidRDefault="004F4847" w:rsidP="001D31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847" w:rsidRDefault="004F4847" w:rsidP="003C3BD9">
      <w:pPr>
        <w:pStyle w:val="ListParagraph"/>
        <w:spacing w:line="240" w:lineRule="auto"/>
        <w:ind w:left="0" w:firstLine="720"/>
        <w:jc w:val="both"/>
        <w:rPr>
          <w:lang w:eastAsia="ru-RU"/>
        </w:rPr>
      </w:pPr>
    </w:p>
    <w:p w:rsidR="004F4847" w:rsidRDefault="004F4847" w:rsidP="002131E4">
      <w:pPr>
        <w:pStyle w:val="Default"/>
        <w:spacing w:line="360" w:lineRule="auto"/>
        <w:ind w:firstLine="708"/>
        <w:jc w:val="both"/>
        <w:rPr>
          <w:lang w:eastAsia="ru-RU"/>
        </w:rPr>
      </w:pPr>
    </w:p>
    <w:p w:rsidR="004F4847" w:rsidRDefault="004F4847" w:rsidP="002131E4">
      <w:pPr>
        <w:pStyle w:val="Default"/>
        <w:spacing w:line="360" w:lineRule="auto"/>
        <w:ind w:firstLine="708"/>
        <w:jc w:val="both"/>
        <w:rPr>
          <w:lang w:eastAsia="ru-RU"/>
        </w:rPr>
      </w:pPr>
    </w:p>
    <w:p w:rsidR="004F4847" w:rsidRDefault="004F4847" w:rsidP="002131E4">
      <w:pPr>
        <w:pStyle w:val="Default"/>
        <w:spacing w:line="360" w:lineRule="auto"/>
        <w:ind w:firstLine="708"/>
        <w:jc w:val="both"/>
        <w:rPr>
          <w:lang w:eastAsia="ru-RU"/>
        </w:rPr>
      </w:pPr>
    </w:p>
    <w:p w:rsidR="004F4847" w:rsidRDefault="004F4847" w:rsidP="002131E4">
      <w:pPr>
        <w:pStyle w:val="Default"/>
        <w:spacing w:line="360" w:lineRule="auto"/>
        <w:ind w:firstLine="708"/>
        <w:jc w:val="both"/>
        <w:rPr>
          <w:lang w:eastAsia="ru-RU"/>
        </w:rPr>
      </w:pPr>
    </w:p>
    <w:p w:rsidR="004F4847" w:rsidRDefault="004F4847" w:rsidP="002131E4">
      <w:pPr>
        <w:pStyle w:val="Default"/>
        <w:spacing w:line="360" w:lineRule="auto"/>
        <w:ind w:firstLine="708"/>
        <w:jc w:val="both"/>
        <w:rPr>
          <w:lang w:eastAsia="ru-RU"/>
        </w:rPr>
      </w:pPr>
    </w:p>
    <w:p w:rsidR="004F4847" w:rsidRDefault="004F4847" w:rsidP="002131E4">
      <w:pPr>
        <w:rPr>
          <w:rFonts w:ascii="Times New Roman" w:hAnsi="Times New Roman"/>
          <w:color w:val="000000"/>
          <w:sz w:val="24"/>
          <w:szCs w:val="24"/>
        </w:rPr>
        <w:sectPr w:rsidR="004F4847" w:rsidSect="00BB38E6">
          <w:headerReference w:type="default" r:id="rId7"/>
          <w:footerReference w:type="default" r:id="rId8"/>
          <w:headerReference w:type="first" r:id="rId9"/>
          <w:pgSz w:w="11906" w:h="16838"/>
          <w:pgMar w:top="285" w:right="707" w:bottom="426" w:left="1276" w:header="278" w:footer="708" w:gutter="0"/>
          <w:cols w:space="708"/>
          <w:titlePg/>
          <w:docGrid w:linePitch="360"/>
        </w:sectPr>
      </w:pPr>
    </w:p>
    <w:p w:rsidR="004F4847" w:rsidRPr="004E5ABF" w:rsidRDefault="004F4847" w:rsidP="00E70FAF">
      <w:pPr>
        <w:pStyle w:val="ConsPlusNormal"/>
        <w:jc w:val="right"/>
        <w:outlineLvl w:val="1"/>
        <w:rPr>
          <w:rFonts w:ascii="Times New Roman" w:hAnsi="Times New Roman"/>
        </w:rPr>
      </w:pPr>
      <w:r w:rsidRPr="004E5ABF">
        <w:rPr>
          <w:rFonts w:ascii="Times New Roman" w:hAnsi="Times New Roman"/>
        </w:rPr>
        <w:t>Приложение N 1</w:t>
      </w:r>
    </w:p>
    <w:p w:rsidR="004F4847" w:rsidRPr="004E5ABF" w:rsidRDefault="004F4847" w:rsidP="00E70FAF">
      <w:pPr>
        <w:pStyle w:val="ConsPlusNormal"/>
        <w:jc w:val="right"/>
        <w:rPr>
          <w:rFonts w:ascii="Times New Roman" w:hAnsi="Times New Roman"/>
        </w:rPr>
      </w:pPr>
      <w:r w:rsidRPr="004E5ABF">
        <w:rPr>
          <w:rFonts w:ascii="Times New Roman" w:hAnsi="Times New Roman"/>
        </w:rPr>
        <w:t>к Программе комплексного развития</w:t>
      </w:r>
    </w:p>
    <w:p w:rsidR="004F4847" w:rsidRPr="004E5ABF" w:rsidRDefault="004F4847" w:rsidP="001818FD">
      <w:pPr>
        <w:pStyle w:val="ConsPlusNormal"/>
        <w:jc w:val="right"/>
        <w:rPr>
          <w:rFonts w:ascii="Times New Roman" w:hAnsi="Times New Roman"/>
        </w:rPr>
      </w:pPr>
      <w:r w:rsidRPr="004E5ABF">
        <w:rPr>
          <w:rFonts w:ascii="Times New Roman" w:hAnsi="Times New Roman"/>
        </w:rPr>
        <w:t>социальной инфраструктуры муниципального образования</w:t>
      </w:r>
    </w:p>
    <w:p w:rsidR="004F4847" w:rsidRPr="004E5ABF" w:rsidRDefault="004F4847" w:rsidP="001818FD">
      <w:pPr>
        <w:pStyle w:val="ConsPlusNormal"/>
        <w:jc w:val="right"/>
        <w:rPr>
          <w:rFonts w:ascii="Times New Roman" w:hAnsi="Times New Roman"/>
        </w:rPr>
      </w:pPr>
      <w:r w:rsidRPr="004E5ABF">
        <w:rPr>
          <w:rFonts w:ascii="Times New Roman" w:hAnsi="Times New Roman"/>
        </w:rPr>
        <w:t xml:space="preserve"> Вышегорского сельского поселения </w:t>
      </w:r>
    </w:p>
    <w:p w:rsidR="004F4847" w:rsidRPr="004E5ABF" w:rsidRDefault="004F4847" w:rsidP="001818FD">
      <w:pPr>
        <w:pStyle w:val="ConsPlusNormal"/>
        <w:jc w:val="right"/>
        <w:rPr>
          <w:rFonts w:ascii="Times New Roman" w:hAnsi="Times New Roman"/>
        </w:rPr>
      </w:pPr>
      <w:r w:rsidRPr="004E5ABF">
        <w:rPr>
          <w:rFonts w:ascii="Times New Roman" w:hAnsi="Times New Roman"/>
        </w:rPr>
        <w:t>Сафоновского района Смоленской области</w:t>
      </w:r>
    </w:p>
    <w:p w:rsidR="004F4847" w:rsidRPr="004E5ABF" w:rsidRDefault="004F4847" w:rsidP="00E70FAF">
      <w:pPr>
        <w:pStyle w:val="ConsPlusNormal"/>
        <w:jc w:val="right"/>
        <w:rPr>
          <w:rFonts w:ascii="Times New Roman" w:hAnsi="Times New Roman"/>
        </w:rPr>
      </w:pPr>
      <w:r w:rsidRPr="004E5ABF">
        <w:rPr>
          <w:rFonts w:ascii="Times New Roman" w:hAnsi="Times New Roman"/>
        </w:rPr>
        <w:t>на 2018-2028 года</w:t>
      </w:r>
    </w:p>
    <w:p w:rsidR="004F4847" w:rsidRDefault="004F4847" w:rsidP="00E70FAF">
      <w:pPr>
        <w:pStyle w:val="ConsPlusNormal"/>
        <w:jc w:val="both"/>
      </w:pPr>
    </w:p>
    <w:p w:rsidR="004F4847" w:rsidRPr="004E5ABF" w:rsidRDefault="004F4847" w:rsidP="009C7EC3">
      <w:pPr>
        <w:pStyle w:val="ConsPlusNormal"/>
        <w:jc w:val="center"/>
        <w:rPr>
          <w:rFonts w:ascii="Times New Roman" w:hAnsi="Times New Roman"/>
          <w:szCs w:val="28"/>
        </w:rPr>
      </w:pPr>
      <w:bookmarkStart w:id="3" w:name="P484"/>
      <w:bookmarkEnd w:id="3"/>
      <w:r w:rsidRPr="004E5ABF">
        <w:rPr>
          <w:rFonts w:ascii="Times New Roman" w:hAnsi="Times New Roman"/>
          <w:szCs w:val="28"/>
        </w:rPr>
        <w:t>Перечень</w:t>
      </w:r>
    </w:p>
    <w:p w:rsidR="004F4847" w:rsidRPr="004E5ABF" w:rsidRDefault="004F4847" w:rsidP="009C7EC3">
      <w:pPr>
        <w:pStyle w:val="ConsPlusNormal"/>
        <w:jc w:val="center"/>
        <w:rPr>
          <w:rFonts w:ascii="Times New Roman" w:hAnsi="Times New Roman"/>
          <w:szCs w:val="28"/>
        </w:rPr>
      </w:pPr>
      <w:r w:rsidRPr="004E5ABF">
        <w:rPr>
          <w:rFonts w:ascii="Times New Roman" w:hAnsi="Times New Roman"/>
          <w:szCs w:val="28"/>
        </w:rPr>
        <w:t>мероприятий программы комплексного развития социальной инфраструктуры муниципального образования Вышегорского сельского поселения Сафоновского р</w:t>
      </w:r>
      <w:r>
        <w:rPr>
          <w:rFonts w:ascii="Times New Roman" w:hAnsi="Times New Roman"/>
          <w:szCs w:val="28"/>
        </w:rPr>
        <w:t>айона Смоленской области на 2018</w:t>
      </w:r>
      <w:r w:rsidRPr="004E5ABF">
        <w:rPr>
          <w:rFonts w:ascii="Times New Roman" w:hAnsi="Times New Roman"/>
          <w:szCs w:val="28"/>
        </w:rPr>
        <w:t>-2028 годы</w:t>
      </w:r>
    </w:p>
    <w:p w:rsidR="004F4847" w:rsidRPr="004E5ABF" w:rsidRDefault="004F4847" w:rsidP="00E70FAF">
      <w:pPr>
        <w:pStyle w:val="ConsPlusNormal"/>
        <w:jc w:val="center"/>
        <w:rPr>
          <w:rFonts w:ascii="Times New Roman" w:hAnsi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4"/>
        <w:gridCol w:w="142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417"/>
        <w:gridCol w:w="1560"/>
        <w:gridCol w:w="1701"/>
      </w:tblGrid>
      <w:tr w:rsidR="004F4847" w:rsidRPr="003044E9" w:rsidTr="009C7EC3">
        <w:tc>
          <w:tcPr>
            <w:tcW w:w="346" w:type="dxa"/>
            <w:gridSpan w:val="2"/>
            <w:vMerge w:val="restart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905" w:type="dxa"/>
            <w:vMerge w:val="restart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276" w:type="dxa"/>
            <w:vMerge w:val="restart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071" w:type="dxa"/>
            <w:vMerge w:val="restart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1" w:type="dxa"/>
            <w:gridSpan w:val="7"/>
          </w:tcPr>
          <w:p w:rsidR="004F4847" w:rsidRPr="00A75974" w:rsidRDefault="004F4847" w:rsidP="009C7EC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60" w:type="dxa"/>
            <w:vMerge w:val="restart"/>
          </w:tcPr>
          <w:p w:rsidR="004F4847" w:rsidRPr="00A75974" w:rsidRDefault="004F4847" w:rsidP="009C7EC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 xml:space="preserve">Технико-экономические параметры объекта </w:t>
            </w:r>
          </w:p>
        </w:tc>
        <w:tc>
          <w:tcPr>
            <w:tcW w:w="1701" w:type="dxa"/>
            <w:vMerge w:val="restart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Целевые индикаторы объекта</w:t>
            </w:r>
          </w:p>
        </w:tc>
      </w:tr>
      <w:tr w:rsidR="004F4847" w:rsidRPr="003044E9" w:rsidTr="009C7EC3">
        <w:tc>
          <w:tcPr>
            <w:tcW w:w="346" w:type="dxa"/>
            <w:gridSpan w:val="2"/>
            <w:vMerge/>
          </w:tcPr>
          <w:p w:rsidR="004F4847" w:rsidRPr="003044E9" w:rsidRDefault="004F4847" w:rsidP="001B4B9A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4F4847" w:rsidRPr="003044E9" w:rsidRDefault="004F4847" w:rsidP="001B4B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4847" w:rsidRPr="003044E9" w:rsidRDefault="004F4847" w:rsidP="001B4B9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F4847" w:rsidRPr="003044E9" w:rsidRDefault="004F4847" w:rsidP="001B4B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78" w:type="dxa"/>
            <w:gridSpan w:val="6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/>
          </w:tcPr>
          <w:p w:rsidR="004F4847" w:rsidRPr="003044E9" w:rsidRDefault="004F4847" w:rsidP="001B4B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4847" w:rsidRPr="003044E9" w:rsidRDefault="004F4847" w:rsidP="001B4B9A">
            <w:pPr>
              <w:rPr>
                <w:sz w:val="20"/>
                <w:szCs w:val="20"/>
              </w:rPr>
            </w:pPr>
          </w:p>
        </w:tc>
      </w:tr>
      <w:tr w:rsidR="004F4847" w:rsidRPr="003044E9" w:rsidTr="009C7EC3">
        <w:tc>
          <w:tcPr>
            <w:tcW w:w="346" w:type="dxa"/>
            <w:gridSpan w:val="2"/>
            <w:vMerge/>
          </w:tcPr>
          <w:p w:rsidR="004F4847" w:rsidRPr="003044E9" w:rsidRDefault="004F4847" w:rsidP="001B4B9A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4F4847" w:rsidRPr="003044E9" w:rsidRDefault="004F4847" w:rsidP="001B4B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4847" w:rsidRPr="003044E9" w:rsidRDefault="004F4847" w:rsidP="001B4B9A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F4847" w:rsidRPr="003044E9" w:rsidRDefault="004F4847" w:rsidP="001B4B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4847" w:rsidRPr="003044E9" w:rsidRDefault="004F4847" w:rsidP="001B4B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4F4847" w:rsidRPr="00A75974" w:rsidRDefault="004F4847" w:rsidP="008B546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2022-2028</w:t>
            </w:r>
          </w:p>
        </w:tc>
        <w:tc>
          <w:tcPr>
            <w:tcW w:w="1560" w:type="dxa"/>
            <w:vMerge/>
          </w:tcPr>
          <w:p w:rsidR="004F4847" w:rsidRPr="003044E9" w:rsidRDefault="004F4847" w:rsidP="001B4B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4847" w:rsidRPr="003044E9" w:rsidRDefault="004F4847" w:rsidP="001B4B9A">
            <w:pPr>
              <w:rPr>
                <w:sz w:val="20"/>
                <w:szCs w:val="20"/>
              </w:rPr>
            </w:pPr>
          </w:p>
        </w:tc>
      </w:tr>
      <w:tr w:rsidR="004F4847" w:rsidRPr="003044E9" w:rsidTr="009C7EC3">
        <w:tc>
          <w:tcPr>
            <w:tcW w:w="346" w:type="dxa"/>
            <w:gridSpan w:val="2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F4847" w:rsidRPr="00A75974" w:rsidRDefault="004F4847" w:rsidP="009C7EC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F4847" w:rsidRPr="003044E9" w:rsidTr="009C7EC3">
        <w:tc>
          <w:tcPr>
            <w:tcW w:w="15230" w:type="dxa"/>
            <w:gridSpan w:val="14"/>
          </w:tcPr>
          <w:p w:rsidR="004F4847" w:rsidRPr="00A75974" w:rsidRDefault="004F4847" w:rsidP="001B4B9A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</w:p>
        </w:tc>
      </w:tr>
      <w:tr w:rsidR="004F4847" w:rsidRPr="003044E9" w:rsidTr="009C7EC3">
        <w:tc>
          <w:tcPr>
            <w:tcW w:w="204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7" w:type="dxa"/>
            <w:gridSpan w:val="2"/>
          </w:tcPr>
          <w:p w:rsidR="004F4847" w:rsidRPr="004E5ABF" w:rsidRDefault="004F4847" w:rsidP="001B4B9A">
            <w:pPr>
              <w:pStyle w:val="ConsPlusNormal"/>
              <w:rPr>
                <w:rFonts w:ascii="Times New Roman" w:hAnsi="Times New Roman"/>
              </w:rPr>
            </w:pPr>
            <w:r w:rsidRPr="004E5ABF">
              <w:rPr>
                <w:rFonts w:ascii="Times New Roman" w:hAnsi="Times New Roman"/>
              </w:rPr>
              <w:t>Межевание и оформление дорог в собственность поселения</w:t>
            </w:r>
          </w:p>
        </w:tc>
        <w:tc>
          <w:tcPr>
            <w:tcW w:w="1276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Вышегорского сельского поселения</w:t>
            </w:r>
          </w:p>
        </w:tc>
        <w:tc>
          <w:tcPr>
            <w:tcW w:w="1071" w:type="dxa"/>
          </w:tcPr>
          <w:p w:rsidR="004F4847" w:rsidRPr="00A75974" w:rsidRDefault="004F4847" w:rsidP="00F92A0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974">
              <w:rPr>
                <w:rFonts w:ascii="Times New Roman" w:hAnsi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993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4F4847" w:rsidRPr="00A75974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4847" w:rsidRPr="00A75974" w:rsidRDefault="004F4847" w:rsidP="00BE5BB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4847" w:rsidRPr="00A75974" w:rsidRDefault="004F4847" w:rsidP="00BE5BB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F4847" w:rsidRPr="00A75974" w:rsidRDefault="004F4847" w:rsidP="00BE5BB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4847" w:rsidRPr="00A75974" w:rsidRDefault="004F4847" w:rsidP="00BE5BB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F4847" w:rsidRPr="00A75974" w:rsidRDefault="004F4847" w:rsidP="00BE5BB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F4847" w:rsidRPr="00A75974" w:rsidRDefault="004F4847" w:rsidP="008B546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847" w:rsidRPr="00A75974" w:rsidRDefault="004F4847" w:rsidP="00BC755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47" w:rsidRPr="00BE5BB7" w:rsidTr="009C7EC3">
        <w:tc>
          <w:tcPr>
            <w:tcW w:w="204" w:type="dxa"/>
          </w:tcPr>
          <w:p w:rsidR="004F4847" w:rsidRPr="00BE5BB7" w:rsidRDefault="004F4847" w:rsidP="001B4B9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7" w:type="dxa"/>
            <w:gridSpan w:val="2"/>
          </w:tcPr>
          <w:p w:rsidR="004F4847" w:rsidRPr="00BE5BB7" w:rsidRDefault="004F4847" w:rsidP="001B4B9A">
            <w:pPr>
              <w:pStyle w:val="ConsPlusNormal"/>
              <w:rPr>
                <w:rFonts w:ascii="Times New Roman" w:hAnsi="Times New Roman"/>
              </w:rPr>
            </w:pPr>
            <w:r w:rsidRPr="00BE5BB7">
              <w:rPr>
                <w:rFonts w:ascii="Times New Roman" w:hAnsi="Times New Roman"/>
              </w:rPr>
              <w:t>Оплата взносов на капитальный ремонт общего имущества муниципального жилого фонда «Региональной программы капитального ремонта общего имущества в многоквартирных домах</w:t>
            </w:r>
          </w:p>
        </w:tc>
        <w:tc>
          <w:tcPr>
            <w:tcW w:w="1276" w:type="dxa"/>
          </w:tcPr>
          <w:p w:rsidR="004F4847" w:rsidRPr="00BE5BB7" w:rsidRDefault="004F4847" w:rsidP="001B4B9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Вышегорского сельского поселения</w:t>
            </w:r>
          </w:p>
        </w:tc>
        <w:tc>
          <w:tcPr>
            <w:tcW w:w="1071" w:type="dxa"/>
          </w:tcPr>
          <w:p w:rsidR="004F4847" w:rsidRPr="00BE5BB7" w:rsidRDefault="004F4847" w:rsidP="00066654">
            <w:pPr>
              <w:rPr>
                <w:rFonts w:ascii="Times New Roman" w:hAnsi="Times New Roman"/>
                <w:sz w:val="20"/>
                <w:szCs w:val="20"/>
              </w:rPr>
            </w:pPr>
            <w:r w:rsidRPr="00BE5BB7">
              <w:rPr>
                <w:rFonts w:ascii="Times New Roman" w:hAnsi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993" w:type="dxa"/>
          </w:tcPr>
          <w:p w:rsidR="004F4847" w:rsidRPr="00BE5BB7" w:rsidRDefault="004F4847" w:rsidP="00BE5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992" w:type="dxa"/>
          </w:tcPr>
          <w:p w:rsidR="004F4847" w:rsidRPr="00BE5BB7" w:rsidRDefault="004F4847" w:rsidP="00BE5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4F4847" w:rsidRPr="00BE5BB7" w:rsidRDefault="004F4847" w:rsidP="00BE5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</w:tcPr>
          <w:p w:rsidR="004F4847" w:rsidRPr="00BE5BB7" w:rsidRDefault="004F4847" w:rsidP="00BE5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93" w:type="dxa"/>
          </w:tcPr>
          <w:p w:rsidR="004F4847" w:rsidRPr="00BE5BB7" w:rsidRDefault="004F4847" w:rsidP="00BE5BB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4F4847" w:rsidRPr="00BE5BB7" w:rsidRDefault="004F4847" w:rsidP="00BE5BB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4F4847" w:rsidRPr="00BE5BB7" w:rsidRDefault="004F4847" w:rsidP="00BE5BB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</w:tcPr>
          <w:p w:rsidR="004F4847" w:rsidRPr="00BE5BB7" w:rsidRDefault="004F4847" w:rsidP="008B546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F4847" w:rsidRPr="00BE5BB7" w:rsidRDefault="004F4847" w:rsidP="00BC755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F4847" w:rsidRPr="00BE5BB7" w:rsidTr="009C7EC3">
        <w:tc>
          <w:tcPr>
            <w:tcW w:w="204" w:type="dxa"/>
          </w:tcPr>
          <w:p w:rsidR="004F4847" w:rsidRDefault="004F4847" w:rsidP="001B4B9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gridSpan w:val="2"/>
          </w:tcPr>
          <w:p w:rsidR="004F4847" w:rsidRPr="00BE5BB7" w:rsidRDefault="004F4847" w:rsidP="001B4B9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4F4847" w:rsidRDefault="004F4847" w:rsidP="001B4B9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4F4847" w:rsidRPr="00BE5BB7" w:rsidRDefault="004F4847" w:rsidP="000666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4847" w:rsidRDefault="004F4847" w:rsidP="00BE5B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F4847" w:rsidRDefault="004F4847" w:rsidP="00BE5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4F4847" w:rsidRDefault="004F4847" w:rsidP="00BE5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</w:tcPr>
          <w:p w:rsidR="004F4847" w:rsidRDefault="004F4847" w:rsidP="00BE5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93" w:type="dxa"/>
          </w:tcPr>
          <w:p w:rsidR="004F4847" w:rsidRDefault="004F4847" w:rsidP="00BE5BB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4F4847" w:rsidRDefault="004F4847" w:rsidP="00BE5BB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</w:tcPr>
          <w:p w:rsidR="004F4847" w:rsidRDefault="004F4847" w:rsidP="00BE5BB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</w:tcPr>
          <w:p w:rsidR="004F4847" w:rsidRPr="00BE5BB7" w:rsidRDefault="004F4847" w:rsidP="008B546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F4847" w:rsidRPr="00BE5BB7" w:rsidRDefault="004F4847" w:rsidP="00BC755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4F4847" w:rsidRPr="00BE5BB7" w:rsidRDefault="004F4847" w:rsidP="00BB38E6">
      <w:pPr>
        <w:pStyle w:val="ConsPlusNormal"/>
        <w:outlineLvl w:val="1"/>
        <w:rPr>
          <w:rFonts w:ascii="Times New Roman" w:hAnsi="Times New Roman"/>
        </w:rPr>
      </w:pPr>
    </w:p>
    <w:p w:rsidR="004F4847" w:rsidRDefault="004F4847" w:rsidP="00A6416F">
      <w:pPr>
        <w:pStyle w:val="ConsPlusNormal"/>
        <w:jc w:val="right"/>
        <w:outlineLvl w:val="1"/>
      </w:pPr>
    </w:p>
    <w:p w:rsidR="004F4847" w:rsidRDefault="004F4847" w:rsidP="00A6416F">
      <w:pPr>
        <w:pStyle w:val="ConsPlusNormal"/>
        <w:jc w:val="right"/>
        <w:outlineLvl w:val="1"/>
      </w:pPr>
    </w:p>
    <w:p w:rsidR="004F4847" w:rsidRPr="004E5ABF" w:rsidRDefault="004F4847" w:rsidP="00A6416F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4E5ABF">
        <w:rPr>
          <w:rFonts w:ascii="Times New Roman" w:hAnsi="Times New Roman"/>
          <w:sz w:val="24"/>
          <w:szCs w:val="24"/>
        </w:rPr>
        <w:t>Приложение N 2</w:t>
      </w:r>
    </w:p>
    <w:p w:rsidR="004F4847" w:rsidRPr="00FB444F" w:rsidRDefault="004F4847" w:rsidP="009C7EC3">
      <w:pPr>
        <w:pStyle w:val="ConsPlusNormal"/>
        <w:jc w:val="right"/>
        <w:rPr>
          <w:rFonts w:ascii="Times New Roman" w:hAnsi="Times New Roman"/>
        </w:rPr>
      </w:pPr>
      <w:r w:rsidRPr="00FB444F">
        <w:rPr>
          <w:rFonts w:ascii="Times New Roman" w:hAnsi="Times New Roman"/>
        </w:rPr>
        <w:t>к Программе комплексного развития</w:t>
      </w:r>
    </w:p>
    <w:p w:rsidR="004F4847" w:rsidRPr="00FB444F" w:rsidRDefault="004F4847" w:rsidP="009C7EC3">
      <w:pPr>
        <w:pStyle w:val="ConsPlusNormal"/>
        <w:jc w:val="right"/>
        <w:rPr>
          <w:rFonts w:ascii="Times New Roman" w:hAnsi="Times New Roman"/>
        </w:rPr>
      </w:pPr>
      <w:r w:rsidRPr="00FB444F">
        <w:rPr>
          <w:rFonts w:ascii="Times New Roman" w:hAnsi="Times New Roman"/>
        </w:rPr>
        <w:t>социальной инфраструктуры муниципального образования</w:t>
      </w:r>
    </w:p>
    <w:p w:rsidR="004F4847" w:rsidRPr="00FB444F" w:rsidRDefault="004F4847" w:rsidP="009C7EC3">
      <w:pPr>
        <w:pStyle w:val="ConsPlusNormal"/>
        <w:jc w:val="right"/>
        <w:rPr>
          <w:rFonts w:ascii="Times New Roman" w:hAnsi="Times New Roman"/>
        </w:rPr>
      </w:pPr>
      <w:r w:rsidRPr="00FB444F">
        <w:rPr>
          <w:rFonts w:ascii="Times New Roman" w:hAnsi="Times New Roman"/>
        </w:rPr>
        <w:t>Вышегорского сельского поселения</w:t>
      </w:r>
    </w:p>
    <w:p w:rsidR="004F4847" w:rsidRPr="00FB444F" w:rsidRDefault="004F4847" w:rsidP="009C7EC3">
      <w:pPr>
        <w:pStyle w:val="ConsPlusNormal"/>
        <w:jc w:val="right"/>
        <w:rPr>
          <w:rFonts w:ascii="Times New Roman" w:hAnsi="Times New Roman"/>
        </w:rPr>
      </w:pPr>
      <w:r w:rsidRPr="00FB444F">
        <w:rPr>
          <w:rFonts w:ascii="Times New Roman" w:hAnsi="Times New Roman"/>
        </w:rPr>
        <w:t>Сафоновского района Смоленской области</w:t>
      </w:r>
    </w:p>
    <w:p w:rsidR="004F4847" w:rsidRPr="00FB444F" w:rsidRDefault="004F4847" w:rsidP="009C7EC3">
      <w:pPr>
        <w:pStyle w:val="ConsPlusNormal"/>
        <w:jc w:val="right"/>
        <w:rPr>
          <w:rFonts w:ascii="Times New Roman" w:hAnsi="Times New Roman"/>
        </w:rPr>
      </w:pPr>
      <w:r w:rsidRPr="00FB444F">
        <w:rPr>
          <w:rFonts w:ascii="Times New Roman" w:hAnsi="Times New Roman"/>
        </w:rPr>
        <w:t>на 2018-2028 года</w:t>
      </w:r>
    </w:p>
    <w:p w:rsidR="004F4847" w:rsidRPr="00DB564C" w:rsidRDefault="004F4847" w:rsidP="004E5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  <w:r w:rsidRPr="00DB564C">
        <w:rPr>
          <w:rFonts w:ascii="Times New Roman" w:hAnsi="Times New Roman"/>
          <w:b/>
          <w:szCs w:val="20"/>
          <w:lang w:eastAsia="ru-RU"/>
        </w:rPr>
        <w:t xml:space="preserve">Целевые показатели (индикаторы) реализации программы комплексного развития социальной инфраструктуры муниципального образования </w:t>
      </w:r>
      <w:r>
        <w:rPr>
          <w:rFonts w:ascii="Times New Roman" w:hAnsi="Times New Roman"/>
          <w:b/>
          <w:szCs w:val="20"/>
          <w:lang w:eastAsia="ru-RU"/>
        </w:rPr>
        <w:t>Вышегорского сельского</w:t>
      </w:r>
      <w:r w:rsidRPr="00DB564C">
        <w:rPr>
          <w:rFonts w:ascii="Times New Roman" w:hAnsi="Times New Roman"/>
          <w:b/>
          <w:szCs w:val="20"/>
          <w:lang w:eastAsia="ru-RU"/>
        </w:rPr>
        <w:t xml:space="preserve"> поселение </w:t>
      </w:r>
      <w:r>
        <w:rPr>
          <w:rFonts w:ascii="Times New Roman" w:hAnsi="Times New Roman"/>
          <w:b/>
          <w:szCs w:val="20"/>
          <w:lang w:eastAsia="ru-RU"/>
        </w:rPr>
        <w:t xml:space="preserve">Сафоновского </w:t>
      </w:r>
      <w:r w:rsidRPr="00DB564C">
        <w:rPr>
          <w:rFonts w:ascii="Times New Roman" w:hAnsi="Times New Roman"/>
          <w:b/>
          <w:szCs w:val="20"/>
          <w:lang w:eastAsia="ru-RU"/>
        </w:rPr>
        <w:t>р</w:t>
      </w:r>
      <w:r>
        <w:rPr>
          <w:rFonts w:ascii="Times New Roman" w:hAnsi="Times New Roman"/>
          <w:b/>
          <w:szCs w:val="20"/>
          <w:lang w:eastAsia="ru-RU"/>
        </w:rPr>
        <w:t>айона Смоленской области на 2018</w:t>
      </w:r>
      <w:r w:rsidRPr="00DB564C">
        <w:rPr>
          <w:rFonts w:ascii="Times New Roman" w:hAnsi="Times New Roman"/>
          <w:b/>
          <w:szCs w:val="20"/>
          <w:lang w:eastAsia="ru-RU"/>
        </w:rPr>
        <w:t>-2028 годы.</w:t>
      </w:r>
    </w:p>
    <w:p w:rsidR="004F4847" w:rsidRPr="007C7EF9" w:rsidRDefault="004F4847" w:rsidP="004E5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1639"/>
        <w:gridCol w:w="5245"/>
        <w:gridCol w:w="1134"/>
        <w:gridCol w:w="1276"/>
        <w:gridCol w:w="851"/>
        <w:gridCol w:w="850"/>
        <w:gridCol w:w="850"/>
        <w:gridCol w:w="851"/>
        <w:gridCol w:w="1275"/>
      </w:tblGrid>
      <w:tr w:rsidR="004F4847" w:rsidRPr="00C969B2" w:rsidTr="00BE5BB7">
        <w:trPr>
          <w:gridAfter w:val="5"/>
          <w:wAfter w:w="4677" w:type="dxa"/>
          <w:trHeight w:val="230"/>
        </w:trPr>
        <w:tc>
          <w:tcPr>
            <w:tcW w:w="488" w:type="dxa"/>
            <w:vMerge w:val="restart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7EF9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39" w:type="dxa"/>
            <w:vMerge w:val="restart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7EF9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 социальной инфраструктуры</w:t>
            </w:r>
          </w:p>
        </w:tc>
        <w:tc>
          <w:tcPr>
            <w:tcW w:w="5245" w:type="dxa"/>
            <w:vMerge w:val="restart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7EF9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</w:t>
            </w:r>
          </w:p>
        </w:tc>
        <w:tc>
          <w:tcPr>
            <w:tcW w:w="1134" w:type="dxa"/>
            <w:vMerge w:val="restart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7EF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7E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значение целевого показателя (индикатора) </w:t>
            </w:r>
          </w:p>
        </w:tc>
      </w:tr>
      <w:tr w:rsidR="004F4847" w:rsidRPr="00C969B2" w:rsidTr="004E5ABF">
        <w:tc>
          <w:tcPr>
            <w:tcW w:w="488" w:type="dxa"/>
            <w:vMerge/>
          </w:tcPr>
          <w:p w:rsidR="004F4847" w:rsidRPr="007C7EF9" w:rsidRDefault="004F4847" w:rsidP="000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F4847" w:rsidRPr="007C7EF9" w:rsidRDefault="004F4847" w:rsidP="000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4F4847" w:rsidRPr="007C7EF9" w:rsidRDefault="004F4847" w:rsidP="00046E18">
            <w:pPr>
              <w:ind w:firstLine="2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847" w:rsidRPr="007C7EF9" w:rsidRDefault="004F4847" w:rsidP="000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4847" w:rsidRPr="007C7EF9" w:rsidRDefault="004F4847" w:rsidP="000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7EF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7EF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2022-20228</w:t>
            </w:r>
          </w:p>
        </w:tc>
      </w:tr>
      <w:tr w:rsidR="004F4847" w:rsidRPr="00C969B2" w:rsidTr="004E5ABF">
        <w:trPr>
          <w:trHeight w:val="477"/>
        </w:trPr>
        <w:tc>
          <w:tcPr>
            <w:tcW w:w="488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7E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vMerge w:val="restart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7EF9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образования</w:t>
            </w:r>
          </w:p>
        </w:tc>
        <w:tc>
          <w:tcPr>
            <w:tcW w:w="5245" w:type="dxa"/>
          </w:tcPr>
          <w:p w:rsidR="004F4847" w:rsidRPr="007C7EF9" w:rsidRDefault="004F4847" w:rsidP="00046E18">
            <w:pPr>
              <w:spacing w:after="0"/>
              <w:ind w:firstLine="222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Доля населения Вышегорского сельского поселения </w:t>
            </w:r>
            <w:r w:rsidRPr="00C969B2">
              <w:rPr>
                <w:rFonts w:ascii="Times New Roman" w:hAnsi="Times New Roman"/>
              </w:rPr>
              <w:t xml:space="preserve"> в возрасте 7-18 лет, охваченных общим образованием</w:t>
            </w:r>
          </w:p>
        </w:tc>
        <w:tc>
          <w:tcPr>
            <w:tcW w:w="1134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4847" w:rsidRPr="00C969B2" w:rsidTr="004E5ABF">
        <w:tc>
          <w:tcPr>
            <w:tcW w:w="488" w:type="dxa"/>
          </w:tcPr>
          <w:p w:rsidR="004F4847" w:rsidRPr="007501F5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1F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vMerge/>
          </w:tcPr>
          <w:p w:rsidR="004F4847" w:rsidRPr="007501F5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4F4847" w:rsidRPr="007501F5" w:rsidRDefault="004F4847" w:rsidP="00046E18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lang w:eastAsia="ru-RU"/>
              </w:rPr>
            </w:pPr>
            <w:r w:rsidRPr="007501F5">
              <w:rPr>
                <w:rFonts w:ascii="Times New Roman" w:hAnsi="Times New Roman"/>
                <w:lang w:eastAsia="ru-RU"/>
              </w:rPr>
              <w:t>Охват детей в возрасте от 1</w:t>
            </w:r>
            <w:r>
              <w:rPr>
                <w:rFonts w:ascii="Times New Roman" w:hAnsi="Times New Roman"/>
                <w:lang w:eastAsia="ru-RU"/>
              </w:rPr>
              <w:t>,5</w:t>
            </w:r>
            <w:r w:rsidRPr="007501F5">
              <w:rPr>
                <w:rFonts w:ascii="Times New Roman" w:hAnsi="Times New Roman"/>
                <w:lang w:eastAsia="ru-RU"/>
              </w:rPr>
              <w:t xml:space="preserve">  до 7 лет программами дошкольного образования</w:t>
            </w:r>
          </w:p>
        </w:tc>
        <w:tc>
          <w:tcPr>
            <w:tcW w:w="1134" w:type="dxa"/>
          </w:tcPr>
          <w:p w:rsidR="004F4847" w:rsidRPr="007501F5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1F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4847" w:rsidRPr="007501F5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F4847" w:rsidRPr="00C969B2" w:rsidRDefault="004F4847" w:rsidP="00046E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F4847" w:rsidRPr="00C969B2" w:rsidRDefault="004F4847" w:rsidP="00046E18">
            <w:pPr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FFFFFF"/>
          </w:tcPr>
          <w:p w:rsidR="004F4847" w:rsidRPr="00C969B2" w:rsidRDefault="004F4847" w:rsidP="00046E18">
            <w:pPr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FFFFFF"/>
          </w:tcPr>
          <w:p w:rsidR="004F4847" w:rsidRPr="00C969B2" w:rsidRDefault="004F4847" w:rsidP="00046E18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FFFFFF"/>
          </w:tcPr>
          <w:p w:rsidR="004F4847" w:rsidRPr="00C969B2" w:rsidRDefault="004F4847" w:rsidP="00046E18">
            <w:pPr>
              <w:jc w:val="center"/>
            </w:pPr>
            <w:r>
              <w:t>100</w:t>
            </w:r>
          </w:p>
        </w:tc>
      </w:tr>
      <w:tr w:rsidR="004F4847" w:rsidRPr="00C969B2" w:rsidTr="004E5ABF">
        <w:tc>
          <w:tcPr>
            <w:tcW w:w="488" w:type="dxa"/>
          </w:tcPr>
          <w:p w:rsidR="004F4847" w:rsidRPr="007501F5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vMerge w:val="restart"/>
          </w:tcPr>
          <w:p w:rsidR="004F4847" w:rsidRPr="007501F5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7EF9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культуры</w:t>
            </w:r>
          </w:p>
        </w:tc>
        <w:tc>
          <w:tcPr>
            <w:tcW w:w="5245" w:type="dxa"/>
          </w:tcPr>
          <w:p w:rsidR="004F4847" w:rsidRPr="0027147B" w:rsidRDefault="004F4847" w:rsidP="00046E18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lang w:eastAsia="ru-RU"/>
              </w:rPr>
            </w:pPr>
            <w:r w:rsidRPr="0027147B">
              <w:rPr>
                <w:rFonts w:ascii="Times New Roman" w:hAnsi="Times New Roman"/>
                <w:lang w:eastAsia="ru-RU"/>
              </w:rPr>
              <w:t>Доля учреждений культуры, доступных для инвалидов и других маломобильных групп населения в общей доле таких объектов</w:t>
            </w:r>
          </w:p>
        </w:tc>
        <w:tc>
          <w:tcPr>
            <w:tcW w:w="1134" w:type="dxa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4847" w:rsidRPr="00C969B2" w:rsidTr="004E5ABF">
        <w:tc>
          <w:tcPr>
            <w:tcW w:w="488" w:type="dxa"/>
          </w:tcPr>
          <w:p w:rsidR="004F4847" w:rsidRPr="007501F5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vMerge/>
          </w:tcPr>
          <w:p w:rsidR="004F4847" w:rsidRPr="007501F5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4F4847" w:rsidRPr="00A93E53" w:rsidRDefault="004F4847" w:rsidP="00046E18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Обеспеченность населения Вышегорского сельского поселения </w:t>
            </w:r>
            <w:r w:rsidRPr="005E1B65">
              <w:rPr>
                <w:rFonts w:ascii="Times New Roman" w:hAnsi="Times New Roman"/>
                <w:lang w:eastAsia="ru-RU"/>
              </w:rPr>
              <w:t>культурно-досуговыми учреждениями</w:t>
            </w:r>
          </w:p>
        </w:tc>
        <w:tc>
          <w:tcPr>
            <w:tcW w:w="1134" w:type="dxa"/>
          </w:tcPr>
          <w:p w:rsidR="004F4847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4847" w:rsidRPr="00C969B2" w:rsidRDefault="004F4847" w:rsidP="00046E18">
            <w:pPr>
              <w:jc w:val="center"/>
            </w:pPr>
            <w:r w:rsidRPr="00A018D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F4847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F4847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F4847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F4847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4F4847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4847" w:rsidRPr="00C969B2" w:rsidTr="004E5ABF">
        <w:tc>
          <w:tcPr>
            <w:tcW w:w="488" w:type="dxa"/>
          </w:tcPr>
          <w:p w:rsidR="004F4847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9" w:type="dxa"/>
            <w:vMerge w:val="restart"/>
          </w:tcPr>
          <w:p w:rsidR="004F4847" w:rsidRPr="007501F5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4C0D">
              <w:rPr>
                <w:rFonts w:ascii="Times New Roman" w:hAnsi="Times New Roman"/>
                <w:sz w:val="20"/>
                <w:szCs w:val="20"/>
              </w:rPr>
              <w:t>Объекты физической культуры и массового спорта</w:t>
            </w:r>
          </w:p>
        </w:tc>
        <w:tc>
          <w:tcPr>
            <w:tcW w:w="5245" w:type="dxa"/>
          </w:tcPr>
          <w:p w:rsidR="004F4847" w:rsidRDefault="004F4847" w:rsidP="00046E18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lang w:eastAsia="ru-RU"/>
              </w:rPr>
            </w:pPr>
            <w:r w:rsidRPr="007821ED">
              <w:rPr>
                <w:rFonts w:ascii="Times New Roman" w:hAnsi="Times New Roman"/>
                <w:lang w:eastAsia="ru-RU"/>
              </w:rPr>
              <w:t>Удел</w:t>
            </w:r>
            <w:r>
              <w:rPr>
                <w:rFonts w:ascii="Times New Roman" w:hAnsi="Times New Roman"/>
                <w:lang w:eastAsia="ru-RU"/>
              </w:rPr>
              <w:t>ьный вес жителей Вышегорского сельского поселения</w:t>
            </w:r>
            <w:r w:rsidRPr="007821ED">
              <w:rPr>
                <w:rFonts w:ascii="Times New Roman" w:hAnsi="Times New Roman"/>
                <w:lang w:eastAsia="ru-RU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lang w:eastAsia="ru-RU"/>
              </w:rPr>
              <w:t>Вышегорского сельского поселения</w:t>
            </w:r>
          </w:p>
        </w:tc>
        <w:tc>
          <w:tcPr>
            <w:tcW w:w="1134" w:type="dxa"/>
          </w:tcPr>
          <w:p w:rsidR="004F4847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4847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4847" w:rsidRPr="0074399C" w:rsidRDefault="004F4847" w:rsidP="00046E1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  <w:shd w:val="clear" w:color="auto" w:fill="FFFFFF"/>
          </w:tcPr>
          <w:p w:rsidR="004F4847" w:rsidRPr="0074399C" w:rsidRDefault="004F4847" w:rsidP="00046E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4399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74399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4F4847" w:rsidRPr="0074399C" w:rsidRDefault="004F4847" w:rsidP="00046E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4399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74399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51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F4847" w:rsidRPr="00C969B2" w:rsidTr="004E5ABF">
        <w:tc>
          <w:tcPr>
            <w:tcW w:w="488" w:type="dxa"/>
          </w:tcPr>
          <w:p w:rsidR="004F4847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9" w:type="dxa"/>
            <w:vMerge/>
          </w:tcPr>
          <w:p w:rsidR="004F4847" w:rsidRPr="007501F5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4F4847" w:rsidRDefault="004F4847" w:rsidP="00046E18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lang w:eastAsia="ru-RU"/>
              </w:rPr>
            </w:pPr>
            <w:r w:rsidRPr="00A93E53">
              <w:rPr>
                <w:rFonts w:ascii="Times New Roman" w:hAnsi="Times New Roman"/>
                <w:lang w:eastAsia="ru-RU"/>
              </w:rPr>
              <w:t xml:space="preserve">Доля учреждений </w:t>
            </w:r>
            <w:r>
              <w:rPr>
                <w:rFonts w:ascii="Times New Roman" w:hAnsi="Times New Roman"/>
                <w:lang w:eastAsia="ru-RU"/>
              </w:rPr>
              <w:t>физической культуры и спорта</w:t>
            </w:r>
            <w:r w:rsidRPr="00A93E53">
              <w:rPr>
                <w:rFonts w:ascii="Times New Roman" w:hAnsi="Times New Roman"/>
                <w:lang w:eastAsia="ru-RU"/>
              </w:rPr>
              <w:t>, доступных для</w:t>
            </w:r>
            <w:r>
              <w:rPr>
                <w:rFonts w:ascii="Times New Roman" w:hAnsi="Times New Roman"/>
                <w:lang w:eastAsia="ru-RU"/>
              </w:rPr>
              <w:t xml:space="preserve"> инвалидов и других</w:t>
            </w:r>
            <w:r w:rsidRPr="00A93E53">
              <w:rPr>
                <w:rFonts w:ascii="Times New Roman" w:hAnsi="Times New Roman"/>
                <w:lang w:eastAsia="ru-RU"/>
              </w:rPr>
              <w:t xml:space="preserve"> маломобильных групп населения в общей доле таких объектов</w:t>
            </w:r>
          </w:p>
        </w:tc>
        <w:tc>
          <w:tcPr>
            <w:tcW w:w="1134" w:type="dxa"/>
          </w:tcPr>
          <w:p w:rsidR="004F4847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51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4F4847" w:rsidRPr="007C7EF9" w:rsidRDefault="004F4847" w:rsidP="00046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F4847" w:rsidRDefault="004F4847" w:rsidP="004E5ABF"/>
    <w:p w:rsidR="004F4847" w:rsidRDefault="004F4847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4F4847" w:rsidRDefault="004F4847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4F4847" w:rsidRDefault="004F4847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4F4847" w:rsidRDefault="004F4847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4F4847" w:rsidRDefault="004F4847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4F4847" w:rsidRDefault="004F4847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4F4847" w:rsidRDefault="004F4847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4F4847" w:rsidRDefault="004F4847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sectPr w:rsidR="004F4847" w:rsidSect="004E5ABF">
      <w:footerReference w:type="default" r:id="rId10"/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47" w:rsidRDefault="004F4847" w:rsidP="00BC5B22">
      <w:pPr>
        <w:spacing w:after="0" w:line="240" w:lineRule="auto"/>
      </w:pPr>
      <w:r>
        <w:separator/>
      </w:r>
    </w:p>
  </w:endnote>
  <w:endnote w:type="continuationSeparator" w:id="0">
    <w:p w:rsidR="004F4847" w:rsidRDefault="004F4847" w:rsidP="00BC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47" w:rsidRDefault="004F4847" w:rsidP="00BB38E6">
    <w:pPr>
      <w:pStyle w:val="Footer"/>
    </w:pPr>
  </w:p>
  <w:p w:rsidR="004F4847" w:rsidRDefault="004F48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47" w:rsidRDefault="004F4847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4F4847" w:rsidRDefault="004F48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47" w:rsidRDefault="004F4847" w:rsidP="00BC5B22">
      <w:pPr>
        <w:spacing w:after="0" w:line="240" w:lineRule="auto"/>
      </w:pPr>
      <w:r>
        <w:separator/>
      </w:r>
    </w:p>
  </w:footnote>
  <w:footnote w:type="continuationSeparator" w:id="0">
    <w:p w:rsidR="004F4847" w:rsidRDefault="004F4847" w:rsidP="00BC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47" w:rsidRDefault="004F484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4F4847" w:rsidRDefault="004F48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47" w:rsidRDefault="004F4847" w:rsidP="00BB38E6">
    <w:pPr>
      <w:pStyle w:val="Header"/>
    </w:pPr>
  </w:p>
  <w:p w:rsidR="004F4847" w:rsidRDefault="004F48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361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7A1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80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EE1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9472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94F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2C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29B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0E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40A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649517A"/>
    <w:multiLevelType w:val="hybridMultilevel"/>
    <w:tmpl w:val="DA3CC41C"/>
    <w:lvl w:ilvl="0" w:tplc="7D50F9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C1A69A1"/>
    <w:multiLevelType w:val="hybridMultilevel"/>
    <w:tmpl w:val="43DE14D4"/>
    <w:lvl w:ilvl="0" w:tplc="8650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EA1638E"/>
    <w:multiLevelType w:val="hybridMultilevel"/>
    <w:tmpl w:val="0524B76A"/>
    <w:lvl w:ilvl="0" w:tplc="86504F3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1CFA5837"/>
    <w:multiLevelType w:val="hybridMultilevel"/>
    <w:tmpl w:val="23A260E2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90DA3"/>
    <w:multiLevelType w:val="hybridMultilevel"/>
    <w:tmpl w:val="9140DB3C"/>
    <w:lvl w:ilvl="0" w:tplc="6CBE5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E6532"/>
    <w:multiLevelType w:val="hybridMultilevel"/>
    <w:tmpl w:val="07848F4A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C4E31"/>
    <w:multiLevelType w:val="hybridMultilevel"/>
    <w:tmpl w:val="FFBC6010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92334"/>
    <w:multiLevelType w:val="multilevel"/>
    <w:tmpl w:val="4E56AF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2437005A"/>
    <w:multiLevelType w:val="hybridMultilevel"/>
    <w:tmpl w:val="DE90CFFE"/>
    <w:lvl w:ilvl="0" w:tplc="9F4C8F2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5AD0F84"/>
    <w:multiLevelType w:val="hybridMultilevel"/>
    <w:tmpl w:val="F0C8DF30"/>
    <w:lvl w:ilvl="0" w:tplc="30D0E67E">
      <w:start w:val="2021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2813F9"/>
    <w:multiLevelType w:val="hybridMultilevel"/>
    <w:tmpl w:val="F0BE35C0"/>
    <w:lvl w:ilvl="0" w:tplc="7D50F98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F400C"/>
    <w:multiLevelType w:val="hybridMultilevel"/>
    <w:tmpl w:val="A10A747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8D13DC"/>
    <w:multiLevelType w:val="hybridMultilevel"/>
    <w:tmpl w:val="0B24A374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50B0280"/>
    <w:multiLevelType w:val="hybridMultilevel"/>
    <w:tmpl w:val="15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9C23BF"/>
    <w:multiLevelType w:val="hybridMultilevel"/>
    <w:tmpl w:val="BEA6A1E6"/>
    <w:lvl w:ilvl="0" w:tplc="6F3003A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7B825A7"/>
    <w:multiLevelType w:val="multilevel"/>
    <w:tmpl w:val="2264D6F0"/>
    <w:lvl w:ilvl="0">
      <w:start w:val="1"/>
      <w:numFmt w:val="decimal"/>
      <w:lvlText w:val="%1."/>
      <w:lvlJc w:val="left"/>
      <w:pPr>
        <w:ind w:left="1215" w:hanging="51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05" w:hanging="60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28">
    <w:nsid w:val="4A7C32B0"/>
    <w:multiLevelType w:val="hybridMultilevel"/>
    <w:tmpl w:val="8AE0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22075F"/>
    <w:multiLevelType w:val="multilevel"/>
    <w:tmpl w:val="0C2C32D8"/>
    <w:lvl w:ilvl="0">
      <w:start w:val="2022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8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FF4124F"/>
    <w:multiLevelType w:val="hybridMultilevel"/>
    <w:tmpl w:val="097A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5758F0"/>
    <w:multiLevelType w:val="hybridMultilevel"/>
    <w:tmpl w:val="9D5A1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58638D"/>
    <w:multiLevelType w:val="hybridMultilevel"/>
    <w:tmpl w:val="C2583E62"/>
    <w:lvl w:ilvl="0" w:tplc="327C3A30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7200D2"/>
    <w:multiLevelType w:val="hybridMultilevel"/>
    <w:tmpl w:val="E78A224A"/>
    <w:lvl w:ilvl="0" w:tplc="DCAC6B9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D677ADC"/>
    <w:multiLevelType w:val="hybridMultilevel"/>
    <w:tmpl w:val="5D3A058C"/>
    <w:lvl w:ilvl="0" w:tplc="86504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5">
    <w:nsid w:val="621A550E"/>
    <w:multiLevelType w:val="hybridMultilevel"/>
    <w:tmpl w:val="5E9C0C88"/>
    <w:lvl w:ilvl="0" w:tplc="B6BA90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CFE1615"/>
    <w:multiLevelType w:val="hybridMultilevel"/>
    <w:tmpl w:val="9E26AAD8"/>
    <w:lvl w:ilvl="0" w:tplc="6CBE5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A1FC0"/>
    <w:multiLevelType w:val="hybridMultilevel"/>
    <w:tmpl w:val="6C1ABCDC"/>
    <w:lvl w:ilvl="0" w:tplc="7D50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85E51"/>
    <w:multiLevelType w:val="hybridMultilevel"/>
    <w:tmpl w:val="3E0237B4"/>
    <w:lvl w:ilvl="0" w:tplc="146023C2"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CF2DC7"/>
    <w:multiLevelType w:val="hybridMultilevel"/>
    <w:tmpl w:val="E41CC9B8"/>
    <w:lvl w:ilvl="0" w:tplc="7D50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39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8"/>
  </w:num>
  <w:num w:numId="9">
    <w:abstractNumId w:val="25"/>
  </w:num>
  <w:num w:numId="10">
    <w:abstractNumId w:val="15"/>
  </w:num>
  <w:num w:numId="11">
    <w:abstractNumId w:val="35"/>
  </w:num>
  <w:num w:numId="12">
    <w:abstractNumId w:val="30"/>
  </w:num>
  <w:num w:numId="13">
    <w:abstractNumId w:val="13"/>
  </w:num>
  <w:num w:numId="14">
    <w:abstractNumId w:val="17"/>
  </w:num>
  <w:num w:numId="15">
    <w:abstractNumId w:val="23"/>
  </w:num>
  <w:num w:numId="16">
    <w:abstractNumId w:val="16"/>
  </w:num>
  <w:num w:numId="17">
    <w:abstractNumId w:val="12"/>
  </w:num>
  <w:num w:numId="18">
    <w:abstractNumId w:val="11"/>
  </w:num>
  <w:num w:numId="19">
    <w:abstractNumId w:val="34"/>
  </w:num>
  <w:num w:numId="20">
    <w:abstractNumId w:val="14"/>
  </w:num>
  <w:num w:numId="21">
    <w:abstractNumId w:val="28"/>
  </w:num>
  <w:num w:numId="22">
    <w:abstractNumId w:val="32"/>
  </w:num>
  <w:num w:numId="23">
    <w:abstractNumId w:val="29"/>
  </w:num>
  <w:num w:numId="24">
    <w:abstractNumId w:val="18"/>
  </w:num>
  <w:num w:numId="25">
    <w:abstractNumId w:val="19"/>
  </w:num>
  <w:num w:numId="26">
    <w:abstractNumId w:val="10"/>
  </w:num>
  <w:num w:numId="27">
    <w:abstractNumId w:val="33"/>
  </w:num>
  <w:num w:numId="28">
    <w:abstractNumId w:val="31"/>
  </w:num>
  <w:num w:numId="29">
    <w:abstractNumId w:val="20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E72"/>
    <w:rsid w:val="00001462"/>
    <w:rsid w:val="00005DC8"/>
    <w:rsid w:val="00006322"/>
    <w:rsid w:val="00017DDC"/>
    <w:rsid w:val="00020CEB"/>
    <w:rsid w:val="0002263F"/>
    <w:rsid w:val="0002318F"/>
    <w:rsid w:val="00030BCA"/>
    <w:rsid w:val="000323DD"/>
    <w:rsid w:val="00036036"/>
    <w:rsid w:val="0003751C"/>
    <w:rsid w:val="00037820"/>
    <w:rsid w:val="000416F0"/>
    <w:rsid w:val="0004393D"/>
    <w:rsid w:val="00046E18"/>
    <w:rsid w:val="00051258"/>
    <w:rsid w:val="00053909"/>
    <w:rsid w:val="00055968"/>
    <w:rsid w:val="00061DB0"/>
    <w:rsid w:val="000631EA"/>
    <w:rsid w:val="00066654"/>
    <w:rsid w:val="000808A2"/>
    <w:rsid w:val="000814E9"/>
    <w:rsid w:val="0008370D"/>
    <w:rsid w:val="00085155"/>
    <w:rsid w:val="000922C3"/>
    <w:rsid w:val="00094921"/>
    <w:rsid w:val="000A2C2D"/>
    <w:rsid w:val="000A42B9"/>
    <w:rsid w:val="000A484D"/>
    <w:rsid w:val="000A49F2"/>
    <w:rsid w:val="000A6B1D"/>
    <w:rsid w:val="000B116E"/>
    <w:rsid w:val="000B3417"/>
    <w:rsid w:val="000B63B5"/>
    <w:rsid w:val="000C03E9"/>
    <w:rsid w:val="000D12CB"/>
    <w:rsid w:val="000D35F9"/>
    <w:rsid w:val="000D40B8"/>
    <w:rsid w:val="000F3B8A"/>
    <w:rsid w:val="000F3F27"/>
    <w:rsid w:val="000F6724"/>
    <w:rsid w:val="001221E6"/>
    <w:rsid w:val="00123D01"/>
    <w:rsid w:val="00123DD0"/>
    <w:rsid w:val="0012577B"/>
    <w:rsid w:val="00130016"/>
    <w:rsid w:val="00132DBF"/>
    <w:rsid w:val="00135340"/>
    <w:rsid w:val="00136BBA"/>
    <w:rsid w:val="00142C1E"/>
    <w:rsid w:val="00145C32"/>
    <w:rsid w:val="00150034"/>
    <w:rsid w:val="00155DBC"/>
    <w:rsid w:val="001575D3"/>
    <w:rsid w:val="00157F6F"/>
    <w:rsid w:val="001603D4"/>
    <w:rsid w:val="001732C5"/>
    <w:rsid w:val="00181418"/>
    <w:rsid w:val="001818FD"/>
    <w:rsid w:val="001822B5"/>
    <w:rsid w:val="0018524C"/>
    <w:rsid w:val="001A2C4B"/>
    <w:rsid w:val="001A4FA5"/>
    <w:rsid w:val="001A74A0"/>
    <w:rsid w:val="001B02F9"/>
    <w:rsid w:val="001B0B09"/>
    <w:rsid w:val="001B4B9A"/>
    <w:rsid w:val="001B6B00"/>
    <w:rsid w:val="001C0EA2"/>
    <w:rsid w:val="001D049D"/>
    <w:rsid w:val="001D14C1"/>
    <w:rsid w:val="001D24CA"/>
    <w:rsid w:val="001D31C0"/>
    <w:rsid w:val="001E72C0"/>
    <w:rsid w:val="001F34F2"/>
    <w:rsid w:val="001F4E60"/>
    <w:rsid w:val="001F7A55"/>
    <w:rsid w:val="002009EC"/>
    <w:rsid w:val="00200FB6"/>
    <w:rsid w:val="0020517D"/>
    <w:rsid w:val="00205F74"/>
    <w:rsid w:val="00211C2A"/>
    <w:rsid w:val="002121DB"/>
    <w:rsid w:val="002131E4"/>
    <w:rsid w:val="00223AB1"/>
    <w:rsid w:val="00224671"/>
    <w:rsid w:val="00236616"/>
    <w:rsid w:val="00236E3A"/>
    <w:rsid w:val="0023704F"/>
    <w:rsid w:val="002425CA"/>
    <w:rsid w:val="002508E3"/>
    <w:rsid w:val="00255F95"/>
    <w:rsid w:val="00257A9A"/>
    <w:rsid w:val="00263040"/>
    <w:rsid w:val="002639C0"/>
    <w:rsid w:val="00263AB1"/>
    <w:rsid w:val="00265C2B"/>
    <w:rsid w:val="00265F79"/>
    <w:rsid w:val="00267721"/>
    <w:rsid w:val="002705C2"/>
    <w:rsid w:val="0027147B"/>
    <w:rsid w:val="00284A51"/>
    <w:rsid w:val="00292EFD"/>
    <w:rsid w:val="0029572A"/>
    <w:rsid w:val="002A2303"/>
    <w:rsid w:val="002A58E0"/>
    <w:rsid w:val="002A7626"/>
    <w:rsid w:val="002B2AE5"/>
    <w:rsid w:val="002C583F"/>
    <w:rsid w:val="002C7F64"/>
    <w:rsid w:val="002D0419"/>
    <w:rsid w:val="002D0AC3"/>
    <w:rsid w:val="002D177C"/>
    <w:rsid w:val="002D260B"/>
    <w:rsid w:val="002D7461"/>
    <w:rsid w:val="002E0F3F"/>
    <w:rsid w:val="002E20E2"/>
    <w:rsid w:val="003044E9"/>
    <w:rsid w:val="0030500A"/>
    <w:rsid w:val="00320400"/>
    <w:rsid w:val="00340075"/>
    <w:rsid w:val="003517EF"/>
    <w:rsid w:val="0035208F"/>
    <w:rsid w:val="00365AE1"/>
    <w:rsid w:val="0036770D"/>
    <w:rsid w:val="0037234E"/>
    <w:rsid w:val="003736B8"/>
    <w:rsid w:val="00377C35"/>
    <w:rsid w:val="00377D7E"/>
    <w:rsid w:val="00381965"/>
    <w:rsid w:val="003822B6"/>
    <w:rsid w:val="00383197"/>
    <w:rsid w:val="00385B1E"/>
    <w:rsid w:val="003860D7"/>
    <w:rsid w:val="00386186"/>
    <w:rsid w:val="00386CA6"/>
    <w:rsid w:val="00390A59"/>
    <w:rsid w:val="003916B7"/>
    <w:rsid w:val="00392A65"/>
    <w:rsid w:val="003A01E1"/>
    <w:rsid w:val="003A4091"/>
    <w:rsid w:val="003B0690"/>
    <w:rsid w:val="003B0FC8"/>
    <w:rsid w:val="003C2A33"/>
    <w:rsid w:val="003C3BD9"/>
    <w:rsid w:val="003D2C1E"/>
    <w:rsid w:val="003D60C3"/>
    <w:rsid w:val="003E353C"/>
    <w:rsid w:val="003F4499"/>
    <w:rsid w:val="003F4D16"/>
    <w:rsid w:val="003F6B23"/>
    <w:rsid w:val="00407C6E"/>
    <w:rsid w:val="004140BE"/>
    <w:rsid w:val="00416180"/>
    <w:rsid w:val="00417EBB"/>
    <w:rsid w:val="00421FE8"/>
    <w:rsid w:val="0042312A"/>
    <w:rsid w:val="00433FB0"/>
    <w:rsid w:val="00440524"/>
    <w:rsid w:val="00450625"/>
    <w:rsid w:val="00450A11"/>
    <w:rsid w:val="004525EC"/>
    <w:rsid w:val="00456B1A"/>
    <w:rsid w:val="00465641"/>
    <w:rsid w:val="004747DF"/>
    <w:rsid w:val="004756E1"/>
    <w:rsid w:val="004765B3"/>
    <w:rsid w:val="00476FC2"/>
    <w:rsid w:val="004825EE"/>
    <w:rsid w:val="004834B3"/>
    <w:rsid w:val="004856AC"/>
    <w:rsid w:val="00485A38"/>
    <w:rsid w:val="00494A89"/>
    <w:rsid w:val="004971A3"/>
    <w:rsid w:val="004A32CE"/>
    <w:rsid w:val="004A460E"/>
    <w:rsid w:val="004A73E6"/>
    <w:rsid w:val="004C211D"/>
    <w:rsid w:val="004C48E8"/>
    <w:rsid w:val="004C58A6"/>
    <w:rsid w:val="004C7FA2"/>
    <w:rsid w:val="004E503A"/>
    <w:rsid w:val="004E5ABF"/>
    <w:rsid w:val="004E6E3F"/>
    <w:rsid w:val="004F0ABB"/>
    <w:rsid w:val="004F19A3"/>
    <w:rsid w:val="004F1A18"/>
    <w:rsid w:val="004F2535"/>
    <w:rsid w:val="004F3ADA"/>
    <w:rsid w:val="004F4847"/>
    <w:rsid w:val="0050740F"/>
    <w:rsid w:val="00517CB4"/>
    <w:rsid w:val="005207D9"/>
    <w:rsid w:val="005277E7"/>
    <w:rsid w:val="0053164E"/>
    <w:rsid w:val="00536C84"/>
    <w:rsid w:val="005416C8"/>
    <w:rsid w:val="00544BEC"/>
    <w:rsid w:val="00547C6E"/>
    <w:rsid w:val="0055627B"/>
    <w:rsid w:val="005577A5"/>
    <w:rsid w:val="00561DC0"/>
    <w:rsid w:val="005640CF"/>
    <w:rsid w:val="00565452"/>
    <w:rsid w:val="00570B03"/>
    <w:rsid w:val="00570CE1"/>
    <w:rsid w:val="00570DF8"/>
    <w:rsid w:val="00572928"/>
    <w:rsid w:val="00573BCE"/>
    <w:rsid w:val="0057557F"/>
    <w:rsid w:val="0058281A"/>
    <w:rsid w:val="005849DF"/>
    <w:rsid w:val="00590CD3"/>
    <w:rsid w:val="0059207E"/>
    <w:rsid w:val="0059209B"/>
    <w:rsid w:val="00592259"/>
    <w:rsid w:val="0059358F"/>
    <w:rsid w:val="00597023"/>
    <w:rsid w:val="005A0408"/>
    <w:rsid w:val="005A217C"/>
    <w:rsid w:val="005A4C0D"/>
    <w:rsid w:val="005A5062"/>
    <w:rsid w:val="005B2DBA"/>
    <w:rsid w:val="005B79E8"/>
    <w:rsid w:val="005C3350"/>
    <w:rsid w:val="005C6936"/>
    <w:rsid w:val="005D04E3"/>
    <w:rsid w:val="005D3E82"/>
    <w:rsid w:val="005D4DF8"/>
    <w:rsid w:val="005D5B7A"/>
    <w:rsid w:val="005E1B65"/>
    <w:rsid w:val="005E7F4E"/>
    <w:rsid w:val="005F297F"/>
    <w:rsid w:val="0060204D"/>
    <w:rsid w:val="0060207A"/>
    <w:rsid w:val="006041FE"/>
    <w:rsid w:val="00604264"/>
    <w:rsid w:val="00606A13"/>
    <w:rsid w:val="006115F0"/>
    <w:rsid w:val="00616A2C"/>
    <w:rsid w:val="006208D4"/>
    <w:rsid w:val="00630BC0"/>
    <w:rsid w:val="0063175D"/>
    <w:rsid w:val="00641263"/>
    <w:rsid w:val="00644402"/>
    <w:rsid w:val="00644C54"/>
    <w:rsid w:val="006451CC"/>
    <w:rsid w:val="00645FE8"/>
    <w:rsid w:val="006464E0"/>
    <w:rsid w:val="006539DB"/>
    <w:rsid w:val="00654399"/>
    <w:rsid w:val="0065716A"/>
    <w:rsid w:val="00657E2A"/>
    <w:rsid w:val="00661410"/>
    <w:rsid w:val="00666607"/>
    <w:rsid w:val="00667D64"/>
    <w:rsid w:val="006700D9"/>
    <w:rsid w:val="00671475"/>
    <w:rsid w:val="0068516E"/>
    <w:rsid w:val="00696B46"/>
    <w:rsid w:val="00696BD0"/>
    <w:rsid w:val="006A1507"/>
    <w:rsid w:val="006A167E"/>
    <w:rsid w:val="006A19DC"/>
    <w:rsid w:val="006A301A"/>
    <w:rsid w:val="006A304F"/>
    <w:rsid w:val="006A692E"/>
    <w:rsid w:val="006B2D74"/>
    <w:rsid w:val="006D1583"/>
    <w:rsid w:val="006D363B"/>
    <w:rsid w:val="006D4B8D"/>
    <w:rsid w:val="006D52DD"/>
    <w:rsid w:val="006D67D5"/>
    <w:rsid w:val="006D6C62"/>
    <w:rsid w:val="006E6E3A"/>
    <w:rsid w:val="006F06FD"/>
    <w:rsid w:val="00704540"/>
    <w:rsid w:val="00711AA1"/>
    <w:rsid w:val="0071286B"/>
    <w:rsid w:val="00712A4F"/>
    <w:rsid w:val="00716A74"/>
    <w:rsid w:val="007260CE"/>
    <w:rsid w:val="00727707"/>
    <w:rsid w:val="00735F8F"/>
    <w:rsid w:val="00741046"/>
    <w:rsid w:val="00741662"/>
    <w:rsid w:val="00742F7E"/>
    <w:rsid w:val="0074399C"/>
    <w:rsid w:val="007501F5"/>
    <w:rsid w:val="007579A6"/>
    <w:rsid w:val="00772122"/>
    <w:rsid w:val="007821ED"/>
    <w:rsid w:val="00783DBE"/>
    <w:rsid w:val="0078437C"/>
    <w:rsid w:val="00787747"/>
    <w:rsid w:val="00790030"/>
    <w:rsid w:val="00795583"/>
    <w:rsid w:val="007967CA"/>
    <w:rsid w:val="007B101C"/>
    <w:rsid w:val="007B169A"/>
    <w:rsid w:val="007B66B8"/>
    <w:rsid w:val="007C44D6"/>
    <w:rsid w:val="007C795F"/>
    <w:rsid w:val="007C7EF9"/>
    <w:rsid w:val="007D0055"/>
    <w:rsid w:val="007D3B44"/>
    <w:rsid w:val="007D66C5"/>
    <w:rsid w:val="007E3BB0"/>
    <w:rsid w:val="007F4500"/>
    <w:rsid w:val="007F5842"/>
    <w:rsid w:val="00802023"/>
    <w:rsid w:val="00803F13"/>
    <w:rsid w:val="008123FA"/>
    <w:rsid w:val="00824222"/>
    <w:rsid w:val="008463D2"/>
    <w:rsid w:val="00846680"/>
    <w:rsid w:val="00846892"/>
    <w:rsid w:val="00850ABD"/>
    <w:rsid w:val="00855376"/>
    <w:rsid w:val="00856E82"/>
    <w:rsid w:val="008613DD"/>
    <w:rsid w:val="00864EDD"/>
    <w:rsid w:val="0087524C"/>
    <w:rsid w:val="008762E4"/>
    <w:rsid w:val="00892FFA"/>
    <w:rsid w:val="00896B2F"/>
    <w:rsid w:val="008A4372"/>
    <w:rsid w:val="008A66EE"/>
    <w:rsid w:val="008A7BB8"/>
    <w:rsid w:val="008B546B"/>
    <w:rsid w:val="008C13AF"/>
    <w:rsid w:val="008C7E24"/>
    <w:rsid w:val="008D0FF4"/>
    <w:rsid w:val="008D224D"/>
    <w:rsid w:val="008D5A68"/>
    <w:rsid w:val="008D6E6B"/>
    <w:rsid w:val="008E148C"/>
    <w:rsid w:val="008E3308"/>
    <w:rsid w:val="008E46BC"/>
    <w:rsid w:val="008E6109"/>
    <w:rsid w:val="008F4539"/>
    <w:rsid w:val="008F5711"/>
    <w:rsid w:val="0090051F"/>
    <w:rsid w:val="00901E67"/>
    <w:rsid w:val="00901FBC"/>
    <w:rsid w:val="0090230C"/>
    <w:rsid w:val="00903BD5"/>
    <w:rsid w:val="00907368"/>
    <w:rsid w:val="00916A0A"/>
    <w:rsid w:val="00920B61"/>
    <w:rsid w:val="0092398D"/>
    <w:rsid w:val="00925B7F"/>
    <w:rsid w:val="009272B4"/>
    <w:rsid w:val="0093037D"/>
    <w:rsid w:val="009321FF"/>
    <w:rsid w:val="00932DA9"/>
    <w:rsid w:val="00933083"/>
    <w:rsid w:val="00935653"/>
    <w:rsid w:val="009364EA"/>
    <w:rsid w:val="0094094F"/>
    <w:rsid w:val="00942E3A"/>
    <w:rsid w:val="009449B1"/>
    <w:rsid w:val="00945FCA"/>
    <w:rsid w:val="00947DF6"/>
    <w:rsid w:val="00962707"/>
    <w:rsid w:val="00964E54"/>
    <w:rsid w:val="00967669"/>
    <w:rsid w:val="00970733"/>
    <w:rsid w:val="009741CB"/>
    <w:rsid w:val="009776EA"/>
    <w:rsid w:val="00991BFF"/>
    <w:rsid w:val="00996089"/>
    <w:rsid w:val="009961A7"/>
    <w:rsid w:val="00996229"/>
    <w:rsid w:val="009964B0"/>
    <w:rsid w:val="00997FBC"/>
    <w:rsid w:val="009A0E2A"/>
    <w:rsid w:val="009A11F9"/>
    <w:rsid w:val="009A3731"/>
    <w:rsid w:val="009A5F11"/>
    <w:rsid w:val="009C0A0B"/>
    <w:rsid w:val="009C50AE"/>
    <w:rsid w:val="009C5E29"/>
    <w:rsid w:val="009C7EC3"/>
    <w:rsid w:val="009D1D18"/>
    <w:rsid w:val="009D469E"/>
    <w:rsid w:val="009D5F5D"/>
    <w:rsid w:val="009D7BC2"/>
    <w:rsid w:val="009F202C"/>
    <w:rsid w:val="009F4DF6"/>
    <w:rsid w:val="009F71C7"/>
    <w:rsid w:val="00A00B50"/>
    <w:rsid w:val="00A0171F"/>
    <w:rsid w:val="00A018D9"/>
    <w:rsid w:val="00A01ADB"/>
    <w:rsid w:val="00A034F8"/>
    <w:rsid w:val="00A05684"/>
    <w:rsid w:val="00A104D3"/>
    <w:rsid w:val="00A13B3B"/>
    <w:rsid w:val="00A21B61"/>
    <w:rsid w:val="00A23AED"/>
    <w:rsid w:val="00A24904"/>
    <w:rsid w:val="00A252C1"/>
    <w:rsid w:val="00A2782A"/>
    <w:rsid w:val="00A340BC"/>
    <w:rsid w:val="00A40930"/>
    <w:rsid w:val="00A41E37"/>
    <w:rsid w:val="00A42CD8"/>
    <w:rsid w:val="00A44BAA"/>
    <w:rsid w:val="00A45509"/>
    <w:rsid w:val="00A5325A"/>
    <w:rsid w:val="00A55981"/>
    <w:rsid w:val="00A6416F"/>
    <w:rsid w:val="00A6442B"/>
    <w:rsid w:val="00A75974"/>
    <w:rsid w:val="00A760CB"/>
    <w:rsid w:val="00A84632"/>
    <w:rsid w:val="00A87F51"/>
    <w:rsid w:val="00A93E53"/>
    <w:rsid w:val="00A965EA"/>
    <w:rsid w:val="00AA0E72"/>
    <w:rsid w:val="00AA153F"/>
    <w:rsid w:val="00AA2071"/>
    <w:rsid w:val="00AA52CB"/>
    <w:rsid w:val="00AA53C7"/>
    <w:rsid w:val="00AB1DC7"/>
    <w:rsid w:val="00AB22C6"/>
    <w:rsid w:val="00AB256D"/>
    <w:rsid w:val="00AB3E4D"/>
    <w:rsid w:val="00AB5C6B"/>
    <w:rsid w:val="00AB7A51"/>
    <w:rsid w:val="00AC6908"/>
    <w:rsid w:val="00AD1AE5"/>
    <w:rsid w:val="00AD259F"/>
    <w:rsid w:val="00AD3F38"/>
    <w:rsid w:val="00AD66B6"/>
    <w:rsid w:val="00AE7332"/>
    <w:rsid w:val="00B00A0C"/>
    <w:rsid w:val="00B02CC0"/>
    <w:rsid w:val="00B0639C"/>
    <w:rsid w:val="00B06DC6"/>
    <w:rsid w:val="00B27647"/>
    <w:rsid w:val="00B30412"/>
    <w:rsid w:val="00B31E6E"/>
    <w:rsid w:val="00B33586"/>
    <w:rsid w:val="00B34188"/>
    <w:rsid w:val="00B359AA"/>
    <w:rsid w:val="00B43EBD"/>
    <w:rsid w:val="00B46ECF"/>
    <w:rsid w:val="00B522ED"/>
    <w:rsid w:val="00B52EE8"/>
    <w:rsid w:val="00B56C7E"/>
    <w:rsid w:val="00B57BA5"/>
    <w:rsid w:val="00B57FB1"/>
    <w:rsid w:val="00B6052D"/>
    <w:rsid w:val="00B6652C"/>
    <w:rsid w:val="00B66EAA"/>
    <w:rsid w:val="00B70522"/>
    <w:rsid w:val="00B74486"/>
    <w:rsid w:val="00B837D9"/>
    <w:rsid w:val="00B87AE8"/>
    <w:rsid w:val="00B94D17"/>
    <w:rsid w:val="00B94E6C"/>
    <w:rsid w:val="00B96D1E"/>
    <w:rsid w:val="00BA67CA"/>
    <w:rsid w:val="00BA78B3"/>
    <w:rsid w:val="00BB26B3"/>
    <w:rsid w:val="00BB3446"/>
    <w:rsid w:val="00BB38E6"/>
    <w:rsid w:val="00BC5B22"/>
    <w:rsid w:val="00BC643B"/>
    <w:rsid w:val="00BC755A"/>
    <w:rsid w:val="00BD09E7"/>
    <w:rsid w:val="00BD694A"/>
    <w:rsid w:val="00BD783B"/>
    <w:rsid w:val="00BD7A6B"/>
    <w:rsid w:val="00BE3556"/>
    <w:rsid w:val="00BE5BB7"/>
    <w:rsid w:val="00BE6AFE"/>
    <w:rsid w:val="00BE73AE"/>
    <w:rsid w:val="00BF4FC8"/>
    <w:rsid w:val="00C01D2A"/>
    <w:rsid w:val="00C0256D"/>
    <w:rsid w:val="00C0344B"/>
    <w:rsid w:val="00C1203C"/>
    <w:rsid w:val="00C14AA2"/>
    <w:rsid w:val="00C31A29"/>
    <w:rsid w:val="00C360CA"/>
    <w:rsid w:val="00C40815"/>
    <w:rsid w:val="00C431D6"/>
    <w:rsid w:val="00C46624"/>
    <w:rsid w:val="00C54D19"/>
    <w:rsid w:val="00C56FFC"/>
    <w:rsid w:val="00C64760"/>
    <w:rsid w:val="00C64D0C"/>
    <w:rsid w:val="00C6521F"/>
    <w:rsid w:val="00C70550"/>
    <w:rsid w:val="00C71905"/>
    <w:rsid w:val="00C746B3"/>
    <w:rsid w:val="00C764A5"/>
    <w:rsid w:val="00C779FB"/>
    <w:rsid w:val="00C80780"/>
    <w:rsid w:val="00C862F6"/>
    <w:rsid w:val="00C90265"/>
    <w:rsid w:val="00C969B2"/>
    <w:rsid w:val="00CA0C03"/>
    <w:rsid w:val="00CA7024"/>
    <w:rsid w:val="00CB5D6A"/>
    <w:rsid w:val="00CB7905"/>
    <w:rsid w:val="00CC0979"/>
    <w:rsid w:val="00CC20D5"/>
    <w:rsid w:val="00CC522C"/>
    <w:rsid w:val="00CD6BBF"/>
    <w:rsid w:val="00CE08F1"/>
    <w:rsid w:val="00CF01AB"/>
    <w:rsid w:val="00CF7FC6"/>
    <w:rsid w:val="00D00254"/>
    <w:rsid w:val="00D0274A"/>
    <w:rsid w:val="00D07DB4"/>
    <w:rsid w:val="00D11278"/>
    <w:rsid w:val="00D17B10"/>
    <w:rsid w:val="00D21583"/>
    <w:rsid w:val="00D26AC5"/>
    <w:rsid w:val="00D30EC9"/>
    <w:rsid w:val="00D32E0A"/>
    <w:rsid w:val="00D34B19"/>
    <w:rsid w:val="00D34FE7"/>
    <w:rsid w:val="00D357AD"/>
    <w:rsid w:val="00D5299F"/>
    <w:rsid w:val="00D530EC"/>
    <w:rsid w:val="00D5564A"/>
    <w:rsid w:val="00D57725"/>
    <w:rsid w:val="00D60953"/>
    <w:rsid w:val="00D61210"/>
    <w:rsid w:val="00D71FF7"/>
    <w:rsid w:val="00D72A03"/>
    <w:rsid w:val="00D73526"/>
    <w:rsid w:val="00D76BA3"/>
    <w:rsid w:val="00D80677"/>
    <w:rsid w:val="00D80A04"/>
    <w:rsid w:val="00D853B1"/>
    <w:rsid w:val="00D910B5"/>
    <w:rsid w:val="00D930E6"/>
    <w:rsid w:val="00D94415"/>
    <w:rsid w:val="00D94DD6"/>
    <w:rsid w:val="00D978D6"/>
    <w:rsid w:val="00DA0AEA"/>
    <w:rsid w:val="00DA3958"/>
    <w:rsid w:val="00DA407F"/>
    <w:rsid w:val="00DA581F"/>
    <w:rsid w:val="00DB564C"/>
    <w:rsid w:val="00DB792E"/>
    <w:rsid w:val="00DC2986"/>
    <w:rsid w:val="00DC301E"/>
    <w:rsid w:val="00DD1405"/>
    <w:rsid w:val="00DD507A"/>
    <w:rsid w:val="00DE1D3A"/>
    <w:rsid w:val="00DF0FCE"/>
    <w:rsid w:val="00E05571"/>
    <w:rsid w:val="00E07581"/>
    <w:rsid w:val="00E115C2"/>
    <w:rsid w:val="00E1270F"/>
    <w:rsid w:val="00E12A81"/>
    <w:rsid w:val="00E15174"/>
    <w:rsid w:val="00E34108"/>
    <w:rsid w:val="00E35748"/>
    <w:rsid w:val="00E3608E"/>
    <w:rsid w:val="00E40AF7"/>
    <w:rsid w:val="00E40DE6"/>
    <w:rsid w:val="00E521F3"/>
    <w:rsid w:val="00E53762"/>
    <w:rsid w:val="00E56BB0"/>
    <w:rsid w:val="00E5783E"/>
    <w:rsid w:val="00E60B9B"/>
    <w:rsid w:val="00E66827"/>
    <w:rsid w:val="00E66880"/>
    <w:rsid w:val="00E70FAF"/>
    <w:rsid w:val="00E775DC"/>
    <w:rsid w:val="00E806DF"/>
    <w:rsid w:val="00E810F5"/>
    <w:rsid w:val="00E860E8"/>
    <w:rsid w:val="00E94670"/>
    <w:rsid w:val="00EA225A"/>
    <w:rsid w:val="00EA2273"/>
    <w:rsid w:val="00EA2634"/>
    <w:rsid w:val="00EB7B41"/>
    <w:rsid w:val="00EC52FA"/>
    <w:rsid w:val="00EC79F5"/>
    <w:rsid w:val="00EE1734"/>
    <w:rsid w:val="00EF2FD2"/>
    <w:rsid w:val="00EF3142"/>
    <w:rsid w:val="00EF70A1"/>
    <w:rsid w:val="00EF7EAC"/>
    <w:rsid w:val="00F02BBA"/>
    <w:rsid w:val="00F10214"/>
    <w:rsid w:val="00F144CC"/>
    <w:rsid w:val="00F21494"/>
    <w:rsid w:val="00F21D06"/>
    <w:rsid w:val="00F2604F"/>
    <w:rsid w:val="00F26A56"/>
    <w:rsid w:val="00F26CA9"/>
    <w:rsid w:val="00F26D9B"/>
    <w:rsid w:val="00F3437F"/>
    <w:rsid w:val="00F457F5"/>
    <w:rsid w:val="00F53E49"/>
    <w:rsid w:val="00F62118"/>
    <w:rsid w:val="00F62506"/>
    <w:rsid w:val="00F62FCA"/>
    <w:rsid w:val="00F663C0"/>
    <w:rsid w:val="00F7227D"/>
    <w:rsid w:val="00F72CA4"/>
    <w:rsid w:val="00F774A9"/>
    <w:rsid w:val="00F8051D"/>
    <w:rsid w:val="00F82CF7"/>
    <w:rsid w:val="00F84066"/>
    <w:rsid w:val="00F84E23"/>
    <w:rsid w:val="00F91AE6"/>
    <w:rsid w:val="00F9232A"/>
    <w:rsid w:val="00F92A0B"/>
    <w:rsid w:val="00F93B9D"/>
    <w:rsid w:val="00F96240"/>
    <w:rsid w:val="00F9798B"/>
    <w:rsid w:val="00FA498B"/>
    <w:rsid w:val="00FA5A62"/>
    <w:rsid w:val="00FA7461"/>
    <w:rsid w:val="00FB281A"/>
    <w:rsid w:val="00FB444F"/>
    <w:rsid w:val="00FB47CF"/>
    <w:rsid w:val="00FC20AC"/>
    <w:rsid w:val="00FC7C35"/>
    <w:rsid w:val="00FD06EE"/>
    <w:rsid w:val="00FD34EF"/>
    <w:rsid w:val="00FE7CC3"/>
    <w:rsid w:val="00FF0562"/>
    <w:rsid w:val="00FF101E"/>
    <w:rsid w:val="00FF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C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F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F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1D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0BC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BC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F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0F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1DB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0BCA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0BCA"/>
    <w:rPr>
      <w:rFonts w:ascii="Cambria" w:hAnsi="Cambria" w:cs="Times New Roman"/>
      <w:color w:val="243F60"/>
    </w:rPr>
  </w:style>
  <w:style w:type="table" w:styleId="TableGrid">
    <w:name w:val="Table Grid"/>
    <w:basedOn w:val="TableNormal"/>
    <w:uiPriority w:val="99"/>
    <w:rsid w:val="005562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0412"/>
    <w:pPr>
      <w:ind w:left="720"/>
      <w:contextualSpacing/>
    </w:pPr>
  </w:style>
  <w:style w:type="paragraph" w:customStyle="1" w:styleId="Default">
    <w:name w:val="Default"/>
    <w:uiPriority w:val="99"/>
    <w:rsid w:val="00D34F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34FE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7234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7234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3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0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B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B22"/>
    <w:rPr>
      <w:rFonts w:cs="Times New Roman"/>
    </w:rPr>
  </w:style>
  <w:style w:type="paragraph" w:customStyle="1" w:styleId="ConsPlusTitle">
    <w:name w:val="ConsPlusTitle"/>
    <w:uiPriority w:val="99"/>
    <w:rsid w:val="00377D7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Web">
    <w:name w:val="Обычный (Web)"/>
    <w:basedOn w:val="Normal"/>
    <w:uiPriority w:val="99"/>
    <w:rsid w:val="002131E4"/>
    <w:pPr>
      <w:spacing w:before="96" w:after="96" w:line="240" w:lineRule="auto"/>
      <w:ind w:firstLine="320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2131E4"/>
    <w:pPr>
      <w:ind w:left="72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00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46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340BC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40BC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blk">
    <w:name w:val="blk"/>
    <w:basedOn w:val="DefaultParagraphFont"/>
    <w:uiPriority w:val="99"/>
    <w:rsid w:val="00864EDD"/>
    <w:rPr>
      <w:rFonts w:cs="Times New Roman"/>
    </w:rPr>
  </w:style>
  <w:style w:type="paragraph" w:styleId="NoSpacing">
    <w:name w:val="No Spacing"/>
    <w:link w:val="NoSpacingChar"/>
    <w:uiPriority w:val="99"/>
    <w:qFormat/>
    <w:rsid w:val="00FD34EF"/>
    <w:rPr>
      <w:rFonts w:eastAsia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26CA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26CA9"/>
    <w:rPr>
      <w:rFonts w:eastAsia="Times New Roman" w:cs="Times New Roman"/>
      <w:lang w:eastAsia="ru-RU"/>
    </w:rPr>
  </w:style>
  <w:style w:type="paragraph" w:customStyle="1" w:styleId="a">
    <w:name w:val="ТЕРРИТОРИАЛЬНЫЙ ОРГАН"/>
    <w:basedOn w:val="Normal"/>
    <w:uiPriority w:val="99"/>
    <w:rsid w:val="00F26CA9"/>
    <w:pPr>
      <w:spacing w:after="0" w:line="240" w:lineRule="auto"/>
      <w:jc w:val="center"/>
    </w:pPr>
    <w:rPr>
      <w:rFonts w:ascii="Arial" w:eastAsia="Times New Roman" w:hAnsi="Arial"/>
      <w:b/>
      <w:caps/>
      <w:sz w:val="18"/>
      <w:szCs w:val="20"/>
      <w:lang w:eastAsia="ru-RU"/>
    </w:rPr>
  </w:style>
  <w:style w:type="table" w:customStyle="1" w:styleId="10">
    <w:name w:val="Сетка таблицы1"/>
    <w:uiPriority w:val="99"/>
    <w:rsid w:val="008C13A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99"/>
    <w:rsid w:val="008C13A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paragraph" w:customStyle="1" w:styleId="ConsPlusNormal">
    <w:name w:val="ConsPlusNormal"/>
    <w:link w:val="ConsPlusNormal0"/>
    <w:uiPriority w:val="99"/>
    <w:rsid w:val="00BD09E7"/>
    <w:pPr>
      <w:widowControl w:val="0"/>
      <w:autoSpaceDE w:val="0"/>
      <w:autoSpaceDN w:val="0"/>
    </w:pPr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30500A"/>
    <w:rPr>
      <w:rFonts w:eastAsia="Times New Roman"/>
      <w:sz w:val="22"/>
      <w:lang w:val="ru-RU" w:eastAsia="en-US"/>
    </w:rPr>
  </w:style>
  <w:style w:type="table" w:customStyle="1" w:styleId="2">
    <w:name w:val="Сетка таблицы2"/>
    <w:uiPriority w:val="99"/>
    <w:rsid w:val="00DA0AE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Normal"/>
    <w:uiPriority w:val="99"/>
    <w:rsid w:val="000B63B5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B63B5"/>
    <w:pPr>
      <w:suppressAutoHyphens/>
      <w:spacing w:after="120"/>
    </w:pPr>
    <w:rPr>
      <w:rFonts w:cs="font29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63B5"/>
    <w:rPr>
      <w:rFonts w:ascii="Calibri" w:hAnsi="Calibri" w:cs="font290"/>
      <w:lang w:eastAsia="ar-SA" w:bidi="ar-SA"/>
    </w:rPr>
  </w:style>
  <w:style w:type="character" w:customStyle="1" w:styleId="20">
    <w:name w:val="Заголовок 2 Знак Знак"/>
    <w:aliases w:val="Знак2 Знак Знак Знак Знак"/>
    <w:basedOn w:val="DefaultParagraphFont"/>
    <w:uiPriority w:val="99"/>
    <w:locked/>
    <w:rsid w:val="003C3BD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12">
    <w:name w:val="Font Style12"/>
    <w:uiPriority w:val="99"/>
    <w:rsid w:val="003C3BD9"/>
    <w:rPr>
      <w:rFonts w:ascii="Times New Roman" w:hAnsi="Times New Roman"/>
      <w:b/>
      <w:i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E40DE6"/>
    <w:rPr>
      <w:rFonts w:eastAsia="Times New Roman"/>
      <w:sz w:val="22"/>
      <w:lang w:val="ru-RU" w:eastAsia="ru-RU"/>
    </w:rPr>
  </w:style>
  <w:style w:type="paragraph" w:customStyle="1" w:styleId="a0">
    <w:name w:val="Абзац списка"/>
    <w:basedOn w:val="Normal"/>
    <w:uiPriority w:val="99"/>
    <w:rsid w:val="0093565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19</Pages>
  <Words>5022</Words>
  <Characters>28630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Ольга</dc:creator>
  <cp:keywords/>
  <dc:description/>
  <cp:lastModifiedBy>USER</cp:lastModifiedBy>
  <cp:revision>2</cp:revision>
  <cp:lastPrinted>2017-10-06T06:39:00Z</cp:lastPrinted>
  <dcterms:created xsi:type="dcterms:W3CDTF">2018-01-15T12:34:00Z</dcterms:created>
  <dcterms:modified xsi:type="dcterms:W3CDTF">2018-01-15T12:34:00Z</dcterms:modified>
</cp:coreProperties>
</file>